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40E96" w14:textId="77777777" w:rsidR="005614D6" w:rsidRDefault="005614D6">
      <w:pPr>
        <w:rPr>
          <w:rFonts w:hint="eastAsia"/>
        </w:rPr>
      </w:pPr>
      <w:r>
        <w:rPr>
          <w:rFonts w:hint="eastAsia"/>
        </w:rPr>
        <w:t>凌空的拼音怎么写</w:t>
      </w:r>
    </w:p>
    <w:p w14:paraId="3F81C1A4" w14:textId="77777777" w:rsidR="005614D6" w:rsidRDefault="005614D6">
      <w:pPr>
        <w:rPr>
          <w:rFonts w:hint="eastAsia"/>
        </w:rPr>
      </w:pPr>
      <w:r>
        <w:rPr>
          <w:rFonts w:hint="eastAsia"/>
        </w:rPr>
        <w:t>在汉语中，"凌空"一词由两个汉字组成，每个汉字都有其独特的发音。根据现代汉语拼音系统，"凌"的拼音是 línɡ，而"空"的拼音是 kōnɡ。因此，当我们将这两个字合在一起形成词汇“凌空”时，它的完整拼音表示为 línɡ kōnɡ。</w:t>
      </w:r>
    </w:p>
    <w:p w14:paraId="2B31843D" w14:textId="77777777" w:rsidR="005614D6" w:rsidRDefault="005614D6">
      <w:pPr>
        <w:rPr>
          <w:rFonts w:hint="eastAsia"/>
        </w:rPr>
      </w:pPr>
    </w:p>
    <w:p w14:paraId="27D3D58A" w14:textId="77777777" w:rsidR="005614D6" w:rsidRDefault="005614D6">
      <w:pPr>
        <w:rPr>
          <w:rFonts w:hint="eastAsia"/>
        </w:rPr>
      </w:pPr>
      <w:r>
        <w:rPr>
          <w:rFonts w:hint="eastAsia"/>
        </w:rPr>
        <w:t>探索拼音背后的历史与文化</w:t>
      </w:r>
    </w:p>
    <w:p w14:paraId="3A999EE6" w14:textId="77777777" w:rsidR="005614D6" w:rsidRDefault="005614D6">
      <w:pPr>
        <w:rPr>
          <w:rFonts w:hint="eastAsia"/>
        </w:rPr>
      </w:pPr>
      <w:r>
        <w:rPr>
          <w:rFonts w:hint="eastAsia"/>
        </w:rPr>
        <w:t>汉语拼音不仅是帮助人们学习和使用中文的一个工具，它还反映了中国语言文字发展的历史长河。作为一套官方的罗马化系统，汉语拼音是在1950年代由中国政府正式推出的，旨在简化汉字的学习过程，并促进普通话在全国范围内的推广。对于像“凌空”这样的词汇来说，其拼音形式不仅代表了读音，也体现了汉语语音体系中的声、韵、调三大要素。在这里，“凌”的声母是 l，韵母是 íng，声调是第二声；而“空”的声母是 k，韵母是 ōnɡ，声调则是第一声。</w:t>
      </w:r>
    </w:p>
    <w:p w14:paraId="4FEEA25B" w14:textId="77777777" w:rsidR="005614D6" w:rsidRDefault="005614D6">
      <w:pPr>
        <w:rPr>
          <w:rFonts w:hint="eastAsia"/>
        </w:rPr>
      </w:pPr>
    </w:p>
    <w:p w14:paraId="329A6B4B" w14:textId="77777777" w:rsidR="005614D6" w:rsidRDefault="005614D6">
      <w:pPr>
        <w:rPr>
          <w:rFonts w:hint="eastAsia"/>
        </w:rPr>
      </w:pPr>
      <w:r>
        <w:rPr>
          <w:rFonts w:hint="eastAsia"/>
        </w:rPr>
        <w:t>“凌空”之意境</w:t>
      </w:r>
    </w:p>
    <w:p w14:paraId="7B8E822C" w14:textId="77777777" w:rsidR="005614D6" w:rsidRDefault="005614D6">
      <w:pPr>
        <w:rPr>
          <w:rFonts w:hint="eastAsia"/>
        </w:rPr>
      </w:pPr>
      <w:r>
        <w:rPr>
          <w:rFonts w:hint="eastAsia"/>
        </w:rPr>
        <w:t>从语义上讲，“凌空”描绘了一种超越或悬于空中之状态。它可以用来形容物体如飞机、鸟类高飞于天际的姿态，也可以比喻事物或情感达到了一种超脱尘世的高度。在中国古典文学作品中，“凌空”常常被赋予浪漫主义色彩，诗人和作家们用这个词来表达对自由、理想境界的向往。例如，在古诗词里，“凌空”可能象征着诗人的精神追求或是英雄人物的伟大抱负。</w:t>
      </w:r>
    </w:p>
    <w:p w14:paraId="0E758639" w14:textId="77777777" w:rsidR="005614D6" w:rsidRDefault="005614D6">
      <w:pPr>
        <w:rPr>
          <w:rFonts w:hint="eastAsia"/>
        </w:rPr>
      </w:pPr>
    </w:p>
    <w:p w14:paraId="31AF3330" w14:textId="77777777" w:rsidR="005614D6" w:rsidRDefault="005614D6">
      <w:pPr>
        <w:rPr>
          <w:rFonts w:hint="eastAsia"/>
        </w:rPr>
      </w:pPr>
      <w:r>
        <w:rPr>
          <w:rFonts w:hint="eastAsia"/>
        </w:rPr>
        <w:t>拼音教学中的“凌空”</w:t>
      </w:r>
    </w:p>
    <w:p w14:paraId="4F97093D" w14:textId="77777777" w:rsidR="005614D6" w:rsidRDefault="005614D6">
      <w:pPr>
        <w:rPr>
          <w:rFonts w:hint="eastAsia"/>
        </w:rPr>
      </w:pPr>
      <w:r>
        <w:rPr>
          <w:rFonts w:hint="eastAsia"/>
        </w:rPr>
        <w:t>对于正在学习中文的人来说，掌握正确的拼音发音至关重要。以“凌空”为例，教师可以通过各种方法帮助学生理解并记忆这个词语的正确发音。可以利用图片或者视频展示实际生活中符合“凌空”意境的场景，让学生直观感受这个词所传达的意思。通过反复练习，确保每位学生都能够准确无误地说出 línɡ kōnɡ 的发音。还可以结合其他含有相同拼音成分的词汇进行对比学习，从而加深印象。</w:t>
      </w:r>
    </w:p>
    <w:p w14:paraId="6A2A5D7E" w14:textId="77777777" w:rsidR="005614D6" w:rsidRDefault="005614D6">
      <w:pPr>
        <w:rPr>
          <w:rFonts w:hint="eastAsia"/>
        </w:rPr>
      </w:pPr>
    </w:p>
    <w:p w14:paraId="31FCF9D4" w14:textId="77777777" w:rsidR="005614D6" w:rsidRDefault="005614D6">
      <w:pPr>
        <w:rPr>
          <w:rFonts w:hint="eastAsia"/>
        </w:rPr>
      </w:pPr>
      <w:r>
        <w:rPr>
          <w:rFonts w:hint="eastAsia"/>
        </w:rPr>
        <w:t>最后的总结</w:t>
      </w:r>
    </w:p>
    <w:p w14:paraId="671791BF" w14:textId="77777777" w:rsidR="005614D6" w:rsidRDefault="005614D6">
      <w:pPr>
        <w:rPr>
          <w:rFonts w:hint="eastAsia"/>
        </w:rPr>
      </w:pPr>
      <w:r>
        <w:rPr>
          <w:rFonts w:hint="eastAsia"/>
        </w:rPr>
        <w:t>“凌空”的拼音写作 línɡ kōnɡ。了解这一简单的拼音组合背后，我们不仅能窥见汉语拼音系统的规则和原理，更能感受到中华文化的博大精深。无论是作为学习汉语的基础知识，还是作为一种艺术表达方式，“凌空”都承载着丰富的内涵，值得我们深入探究。</w:t>
      </w:r>
    </w:p>
    <w:p w14:paraId="28EF2221" w14:textId="77777777" w:rsidR="005614D6" w:rsidRDefault="005614D6">
      <w:pPr>
        <w:rPr>
          <w:rFonts w:hint="eastAsia"/>
        </w:rPr>
      </w:pPr>
    </w:p>
    <w:p w14:paraId="21C3B1A6" w14:textId="77777777" w:rsidR="005614D6" w:rsidRDefault="005614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5E6507" w14:textId="78FD200E" w:rsidR="008D72B6" w:rsidRDefault="008D72B6"/>
    <w:sectPr w:rsidR="008D7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2B6"/>
    <w:rsid w:val="003B267A"/>
    <w:rsid w:val="005614D6"/>
    <w:rsid w:val="008D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CF3298-10FE-49AE-A1EC-CB8A6C91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72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2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2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2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2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2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2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2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2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7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7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72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72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72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72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72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72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72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7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2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72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72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2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72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7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72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72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