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34D5" w14:textId="77777777" w:rsidR="005D525B" w:rsidRDefault="005D525B">
      <w:pPr>
        <w:rPr>
          <w:rFonts w:hint="eastAsia"/>
        </w:rPr>
      </w:pPr>
      <w:r>
        <w:rPr>
          <w:rFonts w:hint="eastAsia"/>
        </w:rPr>
        <w:t>凌乱的“líng”的发音：探索汉语拼音中的多音字</w:t>
      </w:r>
    </w:p>
    <w:p w14:paraId="7C7A05E1" w14:textId="77777777" w:rsidR="005D525B" w:rsidRDefault="005D525B">
      <w:pPr>
        <w:rPr>
          <w:rFonts w:hint="eastAsia"/>
        </w:rPr>
      </w:pPr>
      <w:r>
        <w:rPr>
          <w:rFonts w:hint="eastAsia"/>
        </w:rPr>
        <w:t>在汉语拼音中，“凌”是一个多音字，具有多种不同的发音和意义。最常用的发音是“líng”，它承载着丰富而多样的语义。当提到“凌”字时，许多人首先想到的是它的这个发音，因为它是许多常用词汇的一部分，比如“凌晨”，指的是夜与日交替的那个时段，或是“凌驾”，表示超越或支配。然而，要全面理解这个汉字，我们需要深入探讨其背后的文化背景和语言学特性。</w:t>
      </w:r>
    </w:p>
    <w:p w14:paraId="744014FC" w14:textId="77777777" w:rsidR="005D525B" w:rsidRDefault="005D525B">
      <w:pPr>
        <w:rPr>
          <w:rFonts w:hint="eastAsia"/>
        </w:rPr>
      </w:pPr>
    </w:p>
    <w:p w14:paraId="065B259B" w14:textId="77777777" w:rsidR="005D525B" w:rsidRDefault="005D525B">
      <w:pPr>
        <w:rPr>
          <w:rFonts w:hint="eastAsia"/>
        </w:rPr>
      </w:pPr>
      <w:r>
        <w:rPr>
          <w:rFonts w:hint="eastAsia"/>
        </w:rPr>
        <w:t>凌乱的“lín”的发音：古代历史的回响</w:t>
      </w:r>
    </w:p>
    <w:p w14:paraId="43C301DF" w14:textId="77777777" w:rsidR="005D525B" w:rsidRDefault="005D525B">
      <w:pPr>
        <w:rPr>
          <w:rFonts w:hint="eastAsia"/>
        </w:rPr>
      </w:pPr>
      <w:r>
        <w:rPr>
          <w:rFonts w:hint="eastAsia"/>
        </w:rPr>
        <w:t>除了“líng”之外，“凌”还有另一个较为少见但同样重要的发音：“lín”。这一发音主要出现在古文和特定的成语中，如“临阵磨枪不如临渴掘井”，这里的“临”通“凌”，意为面对或临近。尽管现代汉语中这种用法并不常见，但它却保留了中国古代的语言痕迹，反映了当时人们对于准备和预防的重视。学习这些古老用法不仅有助于加深对中文的理解，还能让我们感受到历史长河中语言演变的魅力。</w:t>
      </w:r>
    </w:p>
    <w:p w14:paraId="41BC7316" w14:textId="77777777" w:rsidR="005D525B" w:rsidRDefault="005D525B">
      <w:pPr>
        <w:rPr>
          <w:rFonts w:hint="eastAsia"/>
        </w:rPr>
      </w:pPr>
    </w:p>
    <w:p w14:paraId="60069D51" w14:textId="77777777" w:rsidR="005D525B" w:rsidRDefault="005D525B">
      <w:pPr>
        <w:rPr>
          <w:rFonts w:hint="eastAsia"/>
        </w:rPr>
      </w:pPr>
      <w:r>
        <w:rPr>
          <w:rFonts w:hint="eastAsia"/>
        </w:rPr>
        <w:t>凌乱的“líng”：自然现象与人文精神的交融</w:t>
      </w:r>
    </w:p>
    <w:p w14:paraId="5251024E" w14:textId="77777777" w:rsidR="005D525B" w:rsidRDefault="005D525B">
      <w:pPr>
        <w:rPr>
          <w:rFonts w:hint="eastAsia"/>
        </w:rPr>
      </w:pPr>
      <w:r>
        <w:rPr>
          <w:rFonts w:hint="eastAsia"/>
        </w:rPr>
        <w:t>以“líng”发音的“凌”字，往往与寒冷、冰冻等自然现象相联系，这可以从“冰凌”一词看出，描述的是冬天屋檐下悬挂的冰柱。而在更深层次上，“凌”也象征着一种坚韧不拔的精神品质——即使在最艰难的环境中也能保持冷静和清醒。“凌”字所蕴含的力量感，在中国文学作品中屡见不鲜，成为激励无数人勇往直前的动力源泉。</w:t>
      </w:r>
    </w:p>
    <w:p w14:paraId="07B34B52" w14:textId="77777777" w:rsidR="005D525B" w:rsidRDefault="005D525B">
      <w:pPr>
        <w:rPr>
          <w:rFonts w:hint="eastAsia"/>
        </w:rPr>
      </w:pPr>
    </w:p>
    <w:p w14:paraId="0A928F36" w14:textId="77777777" w:rsidR="005D525B" w:rsidRDefault="005D525B">
      <w:pPr>
        <w:rPr>
          <w:rFonts w:hint="eastAsia"/>
        </w:rPr>
      </w:pPr>
      <w:r>
        <w:rPr>
          <w:rFonts w:hint="eastAsia"/>
        </w:rPr>
        <w:t>凌乱的“líng”：艺术创作中的灵感源泉</w:t>
      </w:r>
    </w:p>
    <w:p w14:paraId="39F809CC" w14:textId="77777777" w:rsidR="005D525B" w:rsidRDefault="005D525B">
      <w:pPr>
        <w:rPr>
          <w:rFonts w:hint="eastAsia"/>
        </w:rPr>
      </w:pPr>
      <w:r>
        <w:rPr>
          <w:rFonts w:hint="eastAsia"/>
        </w:rPr>
        <w:t>从诗歌到绘画，从音乐到舞蹈，“凌”字及其发音“líng”在中国传统艺术形式里扮演着不可或缺的角色。诗人笔下的“凌波微步”描绘出女子轻盈的步伐；画家手中的“凌云之笔”则表达了艺术家追求卓越的决心。无论是哪一种表达方式，“凌”字都成为了创作者们寄托情感、展现才华的重要载体之一。</w:t>
      </w:r>
    </w:p>
    <w:p w14:paraId="426BAC69" w14:textId="77777777" w:rsidR="005D525B" w:rsidRDefault="005D525B">
      <w:pPr>
        <w:rPr>
          <w:rFonts w:hint="eastAsia"/>
        </w:rPr>
      </w:pPr>
    </w:p>
    <w:p w14:paraId="2AF3C553" w14:textId="77777777" w:rsidR="005D525B" w:rsidRDefault="005D525B">
      <w:pPr>
        <w:rPr>
          <w:rFonts w:hint="eastAsia"/>
        </w:rPr>
      </w:pPr>
      <w:r>
        <w:rPr>
          <w:rFonts w:hint="eastAsia"/>
        </w:rPr>
        <w:t>凌乱的“líng”：现代社会的新含义</w:t>
      </w:r>
    </w:p>
    <w:p w14:paraId="796D3093" w14:textId="77777777" w:rsidR="005D525B" w:rsidRDefault="005D525B">
      <w:pPr>
        <w:rPr>
          <w:rFonts w:hint="eastAsia"/>
        </w:rPr>
      </w:pPr>
      <w:r>
        <w:rPr>
          <w:rFonts w:hint="eastAsia"/>
        </w:rPr>
        <w:t>随着时代的发展，“凌”字的意义也在不断扩展。在当今社会，“凌”不仅仅局限于传统的解释，它还可以指代创新突破、挑战极限的精神。例如，在科技领域，“凌”可以用来形容那些敢于尝试新技术、新方法的研究人员；在体育界，“凌”代表着运动员们为了胜利而不懈努力的姿态。“凌”字已经融入到了我们生活的方方面面，并继续书写着属于自己的故事。</w:t>
      </w:r>
    </w:p>
    <w:p w14:paraId="6A5D864C" w14:textId="77777777" w:rsidR="005D525B" w:rsidRDefault="005D525B">
      <w:pPr>
        <w:rPr>
          <w:rFonts w:hint="eastAsia"/>
        </w:rPr>
      </w:pPr>
    </w:p>
    <w:p w14:paraId="16BADC6A" w14:textId="77777777" w:rsidR="005D525B" w:rsidRDefault="005D525B">
      <w:pPr>
        <w:rPr>
          <w:rFonts w:hint="eastAsia"/>
        </w:rPr>
      </w:pPr>
      <w:r>
        <w:rPr>
          <w:rFonts w:hint="eastAsia"/>
        </w:rPr>
        <w:t>最后的总结</w:t>
      </w:r>
    </w:p>
    <w:p w14:paraId="209D1E58" w14:textId="77777777" w:rsidR="005D525B" w:rsidRDefault="005D525B">
      <w:pPr>
        <w:rPr>
          <w:rFonts w:hint="eastAsia"/>
        </w:rPr>
      </w:pPr>
      <w:r>
        <w:rPr>
          <w:rFonts w:hint="eastAsia"/>
        </w:rPr>
        <w:t>“凌”作为一个多音字，在不同场合下有着丰富的含义。无论是代表自然力量还是人文精神，亦或是作为艺术创作的灵感来源，“凌”字都在中国文化中占据了重要地位。通过了解其发音特点以及背后的故事，我们可以更好地领略到汉字之美及其深厚的文化底蕴。</w:t>
      </w:r>
    </w:p>
    <w:p w14:paraId="47F089A1" w14:textId="77777777" w:rsidR="005D525B" w:rsidRDefault="005D525B">
      <w:pPr>
        <w:rPr>
          <w:rFonts w:hint="eastAsia"/>
        </w:rPr>
      </w:pPr>
    </w:p>
    <w:p w14:paraId="3C572EAE" w14:textId="77777777" w:rsidR="005D525B" w:rsidRDefault="005D5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F4383" w14:textId="71DCBD4D" w:rsidR="004E6025" w:rsidRDefault="004E6025"/>
    <w:sectPr w:rsidR="004E6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25"/>
    <w:rsid w:val="003B267A"/>
    <w:rsid w:val="004E6025"/>
    <w:rsid w:val="005D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5F7D1-3814-4985-877A-9397F4D8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