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C4B7" w14:textId="77777777" w:rsidR="00F02B4A" w:rsidRDefault="00F02B4A">
      <w:pPr>
        <w:rPr>
          <w:rFonts w:hint="eastAsia"/>
        </w:rPr>
      </w:pPr>
      <w:r>
        <w:rPr>
          <w:rFonts w:hint="eastAsia"/>
        </w:rPr>
        <w:t>冷血的拼音：lěng xuè</w:t>
      </w:r>
    </w:p>
    <w:p w14:paraId="0CD41154" w14:textId="77777777" w:rsidR="00F02B4A" w:rsidRDefault="00F02B4A">
      <w:pPr>
        <w:rPr>
          <w:rFonts w:hint="eastAsia"/>
        </w:rPr>
      </w:pPr>
      <w:r>
        <w:rPr>
          <w:rFonts w:hint="eastAsia"/>
        </w:rPr>
        <w:t>“冷血”这个词在中文里通常用来描述一种生物特征或比喻人的性格特点。从生物学的角度来看，冷血动物指的是那些不能通过自身的新陈代谢来维持恒定体温的动物，它们的体温会随着环境温度的变化而变化。这类动物包括鱼类、两栖类、爬行类和大多数无脊椎动物。与之相对的是温血动物，如哺乳类和鸟类，它们能够保持一个相对稳定的体温。</w:t>
      </w:r>
    </w:p>
    <w:p w14:paraId="06803D5D" w14:textId="77777777" w:rsidR="00F02B4A" w:rsidRDefault="00F02B4A">
      <w:pPr>
        <w:rPr>
          <w:rFonts w:hint="eastAsia"/>
        </w:rPr>
      </w:pPr>
    </w:p>
    <w:p w14:paraId="31C3429E" w14:textId="77777777" w:rsidR="00F02B4A" w:rsidRDefault="00F02B4A">
      <w:pPr>
        <w:rPr>
          <w:rFonts w:hint="eastAsia"/>
        </w:rPr>
      </w:pPr>
      <w:r>
        <w:rPr>
          <w:rFonts w:hint="eastAsia"/>
        </w:rPr>
        <w:t>冷血动物的适应机制</w:t>
      </w:r>
    </w:p>
    <w:p w14:paraId="545C4649" w14:textId="77777777" w:rsidR="00F02B4A" w:rsidRDefault="00F02B4A">
      <w:pPr>
        <w:rPr>
          <w:rFonts w:hint="eastAsia"/>
        </w:rPr>
      </w:pPr>
      <w:r>
        <w:rPr>
          <w:rFonts w:hint="eastAsia"/>
        </w:rPr>
        <w:t>冷血动物拥有独特的适应机制，使得它们能够在不同的环境中生存。例如，蛇在寒冷的季节会选择冬眠以减少能量消耗；蜥蜴则会在早晨太阳升起时寻找阳光照射的地方晒太阳，以提高体温促进新陈代谢。这种依赖外界热源调节体温的方式虽然看似被动，但实际上是冷血动物在资源有限的情况下，进化出的一种高效节能策略。通过这种方式，它们可以在食物稀缺的环境中存活下来。</w:t>
      </w:r>
    </w:p>
    <w:p w14:paraId="14D86530" w14:textId="77777777" w:rsidR="00F02B4A" w:rsidRDefault="00F02B4A">
      <w:pPr>
        <w:rPr>
          <w:rFonts w:hint="eastAsia"/>
        </w:rPr>
      </w:pPr>
    </w:p>
    <w:p w14:paraId="5FE54D40" w14:textId="77777777" w:rsidR="00F02B4A" w:rsidRDefault="00F02B4A">
      <w:pPr>
        <w:rPr>
          <w:rFonts w:hint="eastAsia"/>
        </w:rPr>
      </w:pPr>
      <w:r>
        <w:rPr>
          <w:rFonts w:hint="eastAsia"/>
        </w:rPr>
        <w:t>冷血一词的人格化使用</w:t>
      </w:r>
    </w:p>
    <w:p w14:paraId="30EF9795" w14:textId="77777777" w:rsidR="00F02B4A" w:rsidRDefault="00F02B4A">
      <w:pPr>
        <w:rPr>
          <w:rFonts w:hint="eastAsia"/>
        </w:rPr>
      </w:pPr>
      <w:r>
        <w:rPr>
          <w:rFonts w:hint="eastAsia"/>
        </w:rPr>
        <w:t>除了生物学上的定义外，“冷血”也被用作形容人的情感状态或者行为方式。当人们说某个人“冷血”时，往往是指这个人缺乏同情心、感情冷漠，对待他人毫不在意甚至残忍无情。这样的表达并非基于字面意义，而是借用了冷血动物给人留下的那种表面冷漠的印象，来批评人性中某些不近人情的表现。不过值得注意的是，并非所有冷血动物都表现出所谓的“冷酷”，许多爬行动物作为父母对后代也有着精心照料的行为。</w:t>
      </w:r>
    </w:p>
    <w:p w14:paraId="25CD1473" w14:textId="77777777" w:rsidR="00F02B4A" w:rsidRDefault="00F02B4A">
      <w:pPr>
        <w:rPr>
          <w:rFonts w:hint="eastAsia"/>
        </w:rPr>
      </w:pPr>
    </w:p>
    <w:p w14:paraId="6D189E28" w14:textId="77777777" w:rsidR="00F02B4A" w:rsidRDefault="00F02B4A">
      <w:pPr>
        <w:rPr>
          <w:rFonts w:hint="eastAsia"/>
        </w:rPr>
      </w:pPr>
      <w:r>
        <w:rPr>
          <w:rFonts w:hint="eastAsia"/>
        </w:rPr>
        <w:t>冷血与社会认知</w:t>
      </w:r>
    </w:p>
    <w:p w14:paraId="7619FBF1" w14:textId="77777777" w:rsidR="00F02B4A" w:rsidRDefault="00F02B4A">
      <w:pPr>
        <w:rPr>
          <w:rFonts w:hint="eastAsia"/>
        </w:rPr>
      </w:pPr>
      <w:r>
        <w:rPr>
          <w:rFonts w:hint="eastAsia"/>
        </w:rPr>
        <w:t>在社会文化中，“冷血”这一词汇也承载着特定的价值判断。它常常出现在文学作品、电影电视等媒体形式中，成为塑造反派角色的重要元素之一。这些故事里的冷血人物往往具有极强的目的性和决断力，为了达到目标不惜一切代价，无视道德伦理规范。然而，在现实生活中，我们应当理性看待每个人的性格差异，避免将复杂的人际关系简单归结为“冷血”与否。毕竟，人类情感丰富多样，远不是几个简单的标签所能概括。</w:t>
      </w:r>
    </w:p>
    <w:p w14:paraId="73DEFB9D" w14:textId="77777777" w:rsidR="00F02B4A" w:rsidRDefault="00F02B4A">
      <w:pPr>
        <w:rPr>
          <w:rFonts w:hint="eastAsia"/>
        </w:rPr>
      </w:pPr>
    </w:p>
    <w:p w14:paraId="405444AA" w14:textId="77777777" w:rsidR="00F02B4A" w:rsidRDefault="00F02B4A">
      <w:pPr>
        <w:rPr>
          <w:rFonts w:hint="eastAsia"/>
        </w:rPr>
      </w:pPr>
      <w:r>
        <w:rPr>
          <w:rFonts w:hint="eastAsia"/>
        </w:rPr>
        <w:t>最后的总结</w:t>
      </w:r>
    </w:p>
    <w:p w14:paraId="08FEBB62" w14:textId="77777777" w:rsidR="00F02B4A" w:rsidRDefault="00F02B4A">
      <w:pPr>
        <w:rPr>
          <w:rFonts w:hint="eastAsia"/>
        </w:rPr>
      </w:pPr>
      <w:r>
        <w:rPr>
          <w:rFonts w:hint="eastAsia"/>
        </w:rPr>
        <w:t>无论是自然界中的冷血动物还是被赋予特殊含义的“冷血”人格特质，背后都隐藏着深刻的科学原理和社会文化内涵。“冷血”的概念不仅帮助我们更好地理解了不同物种之间的生理差异，同时也提醒我们要更加包容地面对个体间的性格差别。在这个多元化的世界里，尊重每一种生命形态以及每个人的独特性，才是构建和谐共处社会的关键所在。</w:t>
      </w:r>
    </w:p>
    <w:p w14:paraId="29547FFC" w14:textId="77777777" w:rsidR="00F02B4A" w:rsidRDefault="00F02B4A">
      <w:pPr>
        <w:rPr>
          <w:rFonts w:hint="eastAsia"/>
        </w:rPr>
      </w:pPr>
    </w:p>
    <w:p w14:paraId="112D3E16" w14:textId="77777777" w:rsidR="00F02B4A" w:rsidRDefault="00F02B4A">
      <w:pPr>
        <w:rPr>
          <w:rFonts w:hint="eastAsia"/>
        </w:rPr>
      </w:pPr>
      <w:r>
        <w:rPr>
          <w:rFonts w:hint="eastAsia"/>
        </w:rPr>
        <w:t>本文是由每日作文网(2345lzwz.com)为大家创作</w:t>
      </w:r>
    </w:p>
    <w:p w14:paraId="5DE83974" w14:textId="29BEA0D8" w:rsidR="00077016" w:rsidRDefault="00077016"/>
    <w:sectPr w:rsidR="00077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16"/>
    <w:rsid w:val="00077016"/>
    <w:rsid w:val="003B267A"/>
    <w:rsid w:val="00F02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96791-D8B2-4EB3-A442-A088D429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0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016"/>
    <w:rPr>
      <w:rFonts w:cstheme="majorBidi"/>
      <w:color w:val="2F5496" w:themeColor="accent1" w:themeShade="BF"/>
      <w:sz w:val="28"/>
      <w:szCs w:val="28"/>
    </w:rPr>
  </w:style>
  <w:style w:type="character" w:customStyle="1" w:styleId="50">
    <w:name w:val="标题 5 字符"/>
    <w:basedOn w:val="a0"/>
    <w:link w:val="5"/>
    <w:uiPriority w:val="9"/>
    <w:semiHidden/>
    <w:rsid w:val="00077016"/>
    <w:rPr>
      <w:rFonts w:cstheme="majorBidi"/>
      <w:color w:val="2F5496" w:themeColor="accent1" w:themeShade="BF"/>
      <w:sz w:val="24"/>
    </w:rPr>
  </w:style>
  <w:style w:type="character" w:customStyle="1" w:styleId="60">
    <w:name w:val="标题 6 字符"/>
    <w:basedOn w:val="a0"/>
    <w:link w:val="6"/>
    <w:uiPriority w:val="9"/>
    <w:semiHidden/>
    <w:rsid w:val="00077016"/>
    <w:rPr>
      <w:rFonts w:cstheme="majorBidi"/>
      <w:b/>
      <w:bCs/>
      <w:color w:val="2F5496" w:themeColor="accent1" w:themeShade="BF"/>
    </w:rPr>
  </w:style>
  <w:style w:type="character" w:customStyle="1" w:styleId="70">
    <w:name w:val="标题 7 字符"/>
    <w:basedOn w:val="a0"/>
    <w:link w:val="7"/>
    <w:uiPriority w:val="9"/>
    <w:semiHidden/>
    <w:rsid w:val="00077016"/>
    <w:rPr>
      <w:rFonts w:cstheme="majorBidi"/>
      <w:b/>
      <w:bCs/>
      <w:color w:val="595959" w:themeColor="text1" w:themeTint="A6"/>
    </w:rPr>
  </w:style>
  <w:style w:type="character" w:customStyle="1" w:styleId="80">
    <w:name w:val="标题 8 字符"/>
    <w:basedOn w:val="a0"/>
    <w:link w:val="8"/>
    <w:uiPriority w:val="9"/>
    <w:semiHidden/>
    <w:rsid w:val="00077016"/>
    <w:rPr>
      <w:rFonts w:cstheme="majorBidi"/>
      <w:color w:val="595959" w:themeColor="text1" w:themeTint="A6"/>
    </w:rPr>
  </w:style>
  <w:style w:type="character" w:customStyle="1" w:styleId="90">
    <w:name w:val="标题 9 字符"/>
    <w:basedOn w:val="a0"/>
    <w:link w:val="9"/>
    <w:uiPriority w:val="9"/>
    <w:semiHidden/>
    <w:rsid w:val="00077016"/>
    <w:rPr>
      <w:rFonts w:eastAsiaTheme="majorEastAsia" w:cstheme="majorBidi"/>
      <w:color w:val="595959" w:themeColor="text1" w:themeTint="A6"/>
    </w:rPr>
  </w:style>
  <w:style w:type="paragraph" w:styleId="a3">
    <w:name w:val="Title"/>
    <w:basedOn w:val="a"/>
    <w:next w:val="a"/>
    <w:link w:val="a4"/>
    <w:uiPriority w:val="10"/>
    <w:qFormat/>
    <w:rsid w:val="00077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016"/>
    <w:pPr>
      <w:spacing w:before="160"/>
      <w:jc w:val="center"/>
    </w:pPr>
    <w:rPr>
      <w:i/>
      <w:iCs/>
      <w:color w:val="404040" w:themeColor="text1" w:themeTint="BF"/>
    </w:rPr>
  </w:style>
  <w:style w:type="character" w:customStyle="1" w:styleId="a8">
    <w:name w:val="引用 字符"/>
    <w:basedOn w:val="a0"/>
    <w:link w:val="a7"/>
    <w:uiPriority w:val="29"/>
    <w:rsid w:val="00077016"/>
    <w:rPr>
      <w:i/>
      <w:iCs/>
      <w:color w:val="404040" w:themeColor="text1" w:themeTint="BF"/>
    </w:rPr>
  </w:style>
  <w:style w:type="paragraph" w:styleId="a9">
    <w:name w:val="List Paragraph"/>
    <w:basedOn w:val="a"/>
    <w:uiPriority w:val="34"/>
    <w:qFormat/>
    <w:rsid w:val="00077016"/>
    <w:pPr>
      <w:ind w:left="720"/>
      <w:contextualSpacing/>
    </w:pPr>
  </w:style>
  <w:style w:type="character" w:styleId="aa">
    <w:name w:val="Intense Emphasis"/>
    <w:basedOn w:val="a0"/>
    <w:uiPriority w:val="21"/>
    <w:qFormat/>
    <w:rsid w:val="00077016"/>
    <w:rPr>
      <w:i/>
      <w:iCs/>
      <w:color w:val="2F5496" w:themeColor="accent1" w:themeShade="BF"/>
    </w:rPr>
  </w:style>
  <w:style w:type="paragraph" w:styleId="ab">
    <w:name w:val="Intense Quote"/>
    <w:basedOn w:val="a"/>
    <w:next w:val="a"/>
    <w:link w:val="ac"/>
    <w:uiPriority w:val="30"/>
    <w:qFormat/>
    <w:rsid w:val="00077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016"/>
    <w:rPr>
      <w:i/>
      <w:iCs/>
      <w:color w:val="2F5496" w:themeColor="accent1" w:themeShade="BF"/>
    </w:rPr>
  </w:style>
  <w:style w:type="character" w:styleId="ad">
    <w:name w:val="Intense Reference"/>
    <w:basedOn w:val="a0"/>
    <w:uiPriority w:val="32"/>
    <w:qFormat/>
    <w:rsid w:val="00077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