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EC8A" w14:textId="77777777" w:rsidR="002B2227" w:rsidRDefault="002B2227">
      <w:pPr>
        <w:rPr>
          <w:rFonts w:hint="eastAsia"/>
        </w:rPr>
      </w:pPr>
      <w:r>
        <w:rPr>
          <w:rFonts w:hint="eastAsia"/>
        </w:rPr>
        <w:t>冷的拼音怎么拼：从基础汉字到声调的学习</w:t>
      </w:r>
    </w:p>
    <w:p w14:paraId="650F1DE9" w14:textId="77777777" w:rsidR="002B2227" w:rsidRDefault="002B2227">
      <w:pPr>
        <w:rPr>
          <w:rFonts w:hint="eastAsia"/>
        </w:rPr>
      </w:pPr>
      <w:r>
        <w:rPr>
          <w:rFonts w:hint="eastAsia"/>
        </w:rPr>
        <w:t>汉语，作为世界上最古老且最丰富的语言之一，拥有独特的书写和发音系统。对于初学者而言，学习如何正确地拼读汉字是掌握这门语言的关键一步。以“冷”字为例，其拼音为 “lěng”。这个简单的音节背后，其实蕴含着汉语拼音系统的几个重要元素：声母、韵母和声调。</w:t>
      </w:r>
    </w:p>
    <w:p w14:paraId="3C617FF6" w14:textId="77777777" w:rsidR="002B2227" w:rsidRDefault="002B2227">
      <w:pPr>
        <w:rPr>
          <w:rFonts w:hint="eastAsia"/>
        </w:rPr>
      </w:pPr>
    </w:p>
    <w:p w14:paraId="01C912FD" w14:textId="77777777" w:rsidR="002B2227" w:rsidRDefault="002B2227">
      <w:pPr>
        <w:rPr>
          <w:rFonts w:hint="eastAsia"/>
        </w:rPr>
      </w:pPr>
      <w:r>
        <w:rPr>
          <w:rFonts w:hint="eastAsia"/>
        </w:rPr>
        <w:t>声母：开启汉语拼音之旅</w:t>
      </w:r>
    </w:p>
    <w:p w14:paraId="02B47C82" w14:textId="77777777" w:rsidR="002B2227" w:rsidRDefault="002B2227">
      <w:pPr>
        <w:rPr>
          <w:rFonts w:hint="eastAsia"/>
        </w:rPr>
      </w:pPr>
      <w:r>
        <w:rPr>
          <w:rFonts w:hint="eastAsia"/>
        </w:rPr>
        <w:t>在“冷”的拼音中，“l”代表了声母。声母是每个音节开始的部分，通常由辅音构成。汉语中有二十多个不同的声母，它们是区分不同词汇的重要因素。学习者需要通过反复练习来熟悉每个声母的发音位置和方法，从而确保发音准确无误。对于“l”这个声母来说，发音时舌尖轻轻贴住上齿龈后方，气流从中缝泄出，形成一个清晰而柔和的声音。</w:t>
      </w:r>
    </w:p>
    <w:p w14:paraId="21EAA62D" w14:textId="77777777" w:rsidR="002B2227" w:rsidRDefault="002B2227">
      <w:pPr>
        <w:rPr>
          <w:rFonts w:hint="eastAsia"/>
        </w:rPr>
      </w:pPr>
    </w:p>
    <w:p w14:paraId="0F19ED4E" w14:textId="77777777" w:rsidR="002B2227" w:rsidRDefault="002B2227">
      <w:pPr>
        <w:rPr>
          <w:rFonts w:hint="eastAsia"/>
        </w:rPr>
      </w:pPr>
      <w:r>
        <w:rPr>
          <w:rFonts w:hint="eastAsia"/>
        </w:rPr>
        <w:t>韵母：构建音节的核心</w:t>
      </w:r>
    </w:p>
    <w:p w14:paraId="6663EE55" w14:textId="77777777" w:rsidR="002B2227" w:rsidRDefault="002B2227">
      <w:pPr>
        <w:rPr>
          <w:rFonts w:hint="eastAsia"/>
        </w:rPr>
      </w:pPr>
      <w:r>
        <w:rPr>
          <w:rFonts w:hint="eastAsia"/>
        </w:rPr>
        <w:t>接着我们来看“冷”的韵母部分，“ěng”是由“e”和“ng”组成的复合韵母。韵母构成了音节的主要部分，负责承载大部分元音特征。汉语中的韵母种类繁多，单韵母、复韵母以及鼻韵母等，每一种都有其独特的发音规则。“ěng”属于鼻韵母的一种，发音时口腔形状与“e”相似，但结束时软腭下降，让气流通过鼻腔，产生鼻音效果。</w:t>
      </w:r>
    </w:p>
    <w:p w14:paraId="009E1595" w14:textId="77777777" w:rsidR="002B2227" w:rsidRDefault="002B2227">
      <w:pPr>
        <w:rPr>
          <w:rFonts w:hint="eastAsia"/>
        </w:rPr>
      </w:pPr>
    </w:p>
    <w:p w14:paraId="08643E84" w14:textId="77777777" w:rsidR="002B2227" w:rsidRDefault="002B2227">
      <w:pPr>
        <w:rPr>
          <w:rFonts w:hint="eastAsia"/>
        </w:rPr>
      </w:pPr>
      <w:r>
        <w:rPr>
          <w:rFonts w:hint="eastAsia"/>
        </w:rPr>
        <w:t>声调：赋予汉字音乐性的魔法</w:t>
      </w:r>
    </w:p>
    <w:p w14:paraId="4D0342C4" w14:textId="77777777" w:rsidR="002B2227" w:rsidRDefault="002B2227">
      <w:pPr>
        <w:rPr>
          <w:rFonts w:hint="eastAsia"/>
        </w:rPr>
      </w:pPr>
      <w:r>
        <w:rPr>
          <w:rFonts w:hint="eastAsia"/>
        </w:rPr>
        <w:t>最后一个要素就是声调，在“冷”的拼音里体现为第三声（阳平）的“ě”。声调是指音节高低升降的变化模式，它不仅影响到词义的理解，也是汉语富有节奏感和音乐性的重要原因。汉语普通话有四个基本声调加上轻声，每一个声调都有其固定的音高走向。第三声的特点是从低到高再降到中等高度，给人一种先抑后扬的感觉。正确的声调能够帮助人们更精准地表达意思，并避免因误读造成的误解。</w:t>
      </w:r>
    </w:p>
    <w:p w14:paraId="5AFBC07A" w14:textId="77777777" w:rsidR="002B2227" w:rsidRDefault="002B2227">
      <w:pPr>
        <w:rPr>
          <w:rFonts w:hint="eastAsia"/>
        </w:rPr>
      </w:pPr>
    </w:p>
    <w:p w14:paraId="23AC6FFA" w14:textId="77777777" w:rsidR="002B2227" w:rsidRDefault="002B2227">
      <w:pPr>
        <w:rPr>
          <w:rFonts w:hint="eastAsia"/>
        </w:rPr>
      </w:pPr>
      <w:r>
        <w:rPr>
          <w:rFonts w:hint="eastAsia"/>
        </w:rPr>
        <w:t>综合应用：将理论付诸实践</w:t>
      </w:r>
    </w:p>
    <w:p w14:paraId="1F827229" w14:textId="77777777" w:rsidR="002B2227" w:rsidRDefault="002B2227">
      <w:pPr>
        <w:rPr>
          <w:rFonts w:hint="eastAsia"/>
        </w:rPr>
      </w:pPr>
      <w:r>
        <w:rPr>
          <w:rFonts w:hint="eastAsia"/>
        </w:rPr>
        <w:t>“冷”的拼音“lěng”包含了声母“l”，韵母“ěng”，以及第三声这三个关键组成部分。学习汉语拼音不仅是记忆这些规则的过程，更重要的是要在实际对话中灵活运用所学知识。通过不断地听、说、读、写练习，学习者可以逐渐提高自己对汉语拼音体系的理解和掌握程度，进而更加自信地使用汉语进行交流。无论是日常对话还是学术讨论，良好的拼音基础都是不可或缺的一部分。</w:t>
      </w:r>
    </w:p>
    <w:p w14:paraId="583F952C" w14:textId="77777777" w:rsidR="002B2227" w:rsidRDefault="002B2227">
      <w:pPr>
        <w:rPr>
          <w:rFonts w:hint="eastAsia"/>
        </w:rPr>
      </w:pPr>
    </w:p>
    <w:p w14:paraId="3B11CD43" w14:textId="77777777" w:rsidR="002B2227" w:rsidRDefault="002B2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ABC04" w14:textId="1A4A9A65" w:rsidR="000F1EFD" w:rsidRDefault="000F1EFD"/>
    <w:sectPr w:rsidR="000F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FD"/>
    <w:rsid w:val="000F1EFD"/>
    <w:rsid w:val="002B222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932B-B42A-4D0C-8541-0E5B4499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