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AFB2" w14:textId="77777777" w:rsidR="00084994" w:rsidRDefault="00084994">
      <w:pPr>
        <w:rPr>
          <w:rFonts w:hint="eastAsia"/>
        </w:rPr>
      </w:pPr>
      <w:r>
        <w:rPr>
          <w:rFonts w:hint="eastAsia"/>
        </w:rPr>
        <w:t>兴的拼音是什么</w:t>
      </w:r>
    </w:p>
    <w:p w14:paraId="1646E256" w14:textId="77777777" w:rsidR="00084994" w:rsidRDefault="00084994">
      <w:pPr>
        <w:rPr>
          <w:rFonts w:hint="eastAsia"/>
        </w:rPr>
      </w:pPr>
      <w:r>
        <w:rPr>
          <w:rFonts w:hint="eastAsia"/>
        </w:rPr>
        <w:t>汉字“兴”在汉语中具有多重意义和发音，根据其不同的语境和用法，“兴”可以读作xīng或xìng。作为多音字的一员，“兴”的两种发音各自代表了不同含义和词性的词语，这使得它在汉语学习和日常交流中占据了一个独特的位置。</w:t>
      </w:r>
    </w:p>
    <w:p w14:paraId="317B4608" w14:textId="77777777" w:rsidR="00084994" w:rsidRDefault="00084994">
      <w:pPr>
        <w:rPr>
          <w:rFonts w:hint="eastAsia"/>
        </w:rPr>
      </w:pPr>
    </w:p>
    <w:p w14:paraId="1B4485E8" w14:textId="77777777" w:rsidR="00084994" w:rsidRDefault="00084994">
      <w:pPr>
        <w:rPr>
          <w:rFonts w:hint="eastAsia"/>
        </w:rPr>
      </w:pPr>
      <w:r>
        <w:rPr>
          <w:rFonts w:hint="eastAsia"/>
        </w:rPr>
        <w:t>xīng：兴起与繁荣</w:t>
      </w:r>
    </w:p>
    <w:p w14:paraId="1602DB84" w14:textId="77777777" w:rsidR="00084994" w:rsidRDefault="00084994">
      <w:pPr>
        <w:rPr>
          <w:rFonts w:hint="eastAsia"/>
        </w:rPr>
      </w:pPr>
      <w:r>
        <w:rPr>
          <w:rFonts w:hint="eastAsia"/>
        </w:rPr>
        <w:t>当“兴”读作xīng时，它通常表示一种积极的状态或动作，比如兴起、兴盛、振兴等意思。它可以用来描述事物的发展壮大，如一个国家或文化的兴衰；也可以指某项事业的起步和发展，例如新兴行业或是复兴传统艺术。在现代汉语中，“兴”还常用于表达对未来的期望，如兴旺发达，寓意着持续的进步和繁荣。这个发音下的“兴”，也常常出现在成语中，如百废俱兴（形容各种被荒废的事情都重新开始），或是兴高采烈（形容兴致很高，情绪热烈）。这些词汇不仅丰富了汉语的语言宝库，也体现了中国人对于积极向上生活态度的追求。</w:t>
      </w:r>
    </w:p>
    <w:p w14:paraId="13B6B181" w14:textId="77777777" w:rsidR="00084994" w:rsidRDefault="00084994">
      <w:pPr>
        <w:rPr>
          <w:rFonts w:hint="eastAsia"/>
        </w:rPr>
      </w:pPr>
    </w:p>
    <w:p w14:paraId="20CE5EFF" w14:textId="77777777" w:rsidR="00084994" w:rsidRDefault="00084994">
      <w:pPr>
        <w:rPr>
          <w:rFonts w:hint="eastAsia"/>
        </w:rPr>
      </w:pPr>
      <w:r>
        <w:rPr>
          <w:rFonts w:hint="eastAsia"/>
        </w:rPr>
        <w:t>xìng：兴趣与兴致</w:t>
      </w:r>
    </w:p>
    <w:p w14:paraId="342250FA" w14:textId="77777777" w:rsidR="00084994" w:rsidRDefault="00084994">
      <w:pPr>
        <w:rPr>
          <w:rFonts w:hint="eastAsia"/>
        </w:rPr>
      </w:pPr>
      <w:r>
        <w:rPr>
          <w:rFonts w:hint="eastAsia"/>
        </w:rPr>
        <w:t>而当“兴”读作xìng时，则更多地涉及到个人的情感和兴趣方面。这种发音下的“兴”往往指的是人的兴趣、喜好以及由此产生的行动意愿，例如兴致勃勃、雅兴、游兴等词语。这里所说的“兴”反映了人们对于某些活动或者事物的热情程度，是内心情感的一种外在表现形式。无论是文学作品中的描写，还是日常生活中的对话，我们都能看到以xìng为发音的“兴”所承载的文化内涵。例如，当我们说一个人有雅兴时，意味着他对于高雅的艺术形式有着浓厚的兴趣和欣赏能力；同样，当提到游兴正浓时，则表达了旅行者沉浸于旅途美景之中的愉悦心情。</w:t>
      </w:r>
    </w:p>
    <w:p w14:paraId="67D54A7F" w14:textId="77777777" w:rsidR="00084994" w:rsidRDefault="00084994">
      <w:pPr>
        <w:rPr>
          <w:rFonts w:hint="eastAsia"/>
        </w:rPr>
      </w:pPr>
    </w:p>
    <w:p w14:paraId="6825FE62" w14:textId="77777777" w:rsidR="00084994" w:rsidRDefault="00084994">
      <w:pPr>
        <w:rPr>
          <w:rFonts w:hint="eastAsia"/>
        </w:rPr>
      </w:pPr>
      <w:r>
        <w:rPr>
          <w:rFonts w:hint="eastAsia"/>
        </w:rPr>
        <w:t>最后的总结</w:t>
      </w:r>
    </w:p>
    <w:p w14:paraId="51B9160B" w14:textId="77777777" w:rsidR="00084994" w:rsidRDefault="00084994">
      <w:pPr>
        <w:rPr>
          <w:rFonts w:hint="eastAsia"/>
        </w:rPr>
      </w:pPr>
      <w:r>
        <w:rPr>
          <w:rFonts w:hint="eastAsia"/>
        </w:rPr>
        <w:t>“兴”的两种发音xīng和xìng分别代表着不同的概念领域——从社会经济现象到个人精神世界的各个方面。“兴”作为一个多义词，不仅展示了汉语语言的灵活性和丰富性，同时也反映了中国文化中对于发展进步和个人情趣两方面的重视。无论是在书面表达还是口语交流中，“兴”都是一个非常重要的汉字，值得我们深入了解和学习。通过理解“兴”的不同发音及其背后的意义，我们可以更好地掌握汉语的魅力，并将其运用到更加广泛的情境之中。</w:t>
      </w:r>
    </w:p>
    <w:p w14:paraId="50C421F0" w14:textId="77777777" w:rsidR="00084994" w:rsidRDefault="00084994">
      <w:pPr>
        <w:rPr>
          <w:rFonts w:hint="eastAsia"/>
        </w:rPr>
      </w:pPr>
    </w:p>
    <w:p w14:paraId="11D14135" w14:textId="77777777" w:rsidR="00084994" w:rsidRDefault="00084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8EA84" w14:textId="0F56D90B" w:rsidR="00B17A4B" w:rsidRDefault="00B17A4B"/>
    <w:sectPr w:rsidR="00B1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4B"/>
    <w:rsid w:val="00084994"/>
    <w:rsid w:val="003B267A"/>
    <w:rsid w:val="00B1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EAFBF-F512-4CF7-9529-5AB3EC5B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