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93EF" w14:textId="77777777" w:rsidR="00034082" w:rsidRDefault="00034082">
      <w:pPr>
        <w:rPr>
          <w:rFonts w:hint="eastAsia"/>
        </w:rPr>
      </w:pPr>
      <w:r>
        <w:rPr>
          <w:rFonts w:hint="eastAsia"/>
        </w:rPr>
        <w:t>六年级人名地名路牌拼写规则简介</w:t>
      </w:r>
    </w:p>
    <w:p w14:paraId="0621723A" w14:textId="77777777" w:rsidR="00034082" w:rsidRDefault="00034082">
      <w:pPr>
        <w:rPr>
          <w:rFonts w:hint="eastAsia"/>
        </w:rPr>
      </w:pPr>
      <w:r>
        <w:rPr>
          <w:rFonts w:hint="eastAsia"/>
        </w:rPr>
        <w:t>在我们日常生活中，无论是阅读地图、导航还是简单的出行，了解和正确拼写人名和地名都是至关重要的。尤其对于六年级的学生来说，掌握这些基本技能不仅有助于提高他们的语文水平，还能增强他们在实际生活中的应用能力。本文将详细介绍一些基础但关键的人名、地名及路牌拼写规则。</w:t>
      </w:r>
    </w:p>
    <w:p w14:paraId="2D346DA8" w14:textId="77777777" w:rsidR="00034082" w:rsidRDefault="00034082">
      <w:pPr>
        <w:rPr>
          <w:rFonts w:hint="eastAsia"/>
        </w:rPr>
      </w:pPr>
    </w:p>
    <w:p w14:paraId="1E12B2E6" w14:textId="77777777" w:rsidR="00034082" w:rsidRDefault="00034082">
      <w:pPr>
        <w:rPr>
          <w:rFonts w:hint="eastAsia"/>
        </w:rPr>
      </w:pPr>
      <w:r>
        <w:rPr>
          <w:rFonts w:hint="eastAsia"/>
        </w:rPr>
        <w:t>人名的拼写规范</w:t>
      </w:r>
    </w:p>
    <w:p w14:paraId="794B66A2" w14:textId="77777777" w:rsidR="00034082" w:rsidRDefault="00034082">
      <w:pPr>
        <w:rPr>
          <w:rFonts w:hint="eastAsia"/>
        </w:rPr>
      </w:pPr>
      <w:r>
        <w:rPr>
          <w:rFonts w:hint="eastAsia"/>
        </w:rPr>
        <w:t>在中文中，人名通常由姓和名两部分组成。根据国家标准，书写时一般先写姓后写名，且姓与名之间应留有一个汉字大小的空隙。例如“王小明”不应写作“王晓明”。在正式文件或出版物中，为了便于国际交流，人名可以采用拼音的形式表示，此时姓与名的首字母均大写，并且名字中间加连字符连接，如Wáng-Xiǎomíng。</w:t>
      </w:r>
    </w:p>
    <w:p w14:paraId="7CD09801" w14:textId="77777777" w:rsidR="00034082" w:rsidRDefault="00034082">
      <w:pPr>
        <w:rPr>
          <w:rFonts w:hint="eastAsia"/>
        </w:rPr>
      </w:pPr>
    </w:p>
    <w:p w14:paraId="4A72D3A9" w14:textId="77777777" w:rsidR="00034082" w:rsidRDefault="00034082">
      <w:pPr>
        <w:rPr>
          <w:rFonts w:hint="eastAsia"/>
        </w:rPr>
      </w:pPr>
      <w:r>
        <w:rPr>
          <w:rFonts w:hint="eastAsia"/>
        </w:rPr>
        <w:t>地名的拼写指南</w:t>
      </w:r>
    </w:p>
    <w:p w14:paraId="4B655E63" w14:textId="77777777" w:rsidR="00034082" w:rsidRDefault="00034082">
      <w:pPr>
        <w:rPr>
          <w:rFonts w:hint="eastAsia"/>
        </w:rPr>
      </w:pPr>
      <w:r>
        <w:rPr>
          <w:rFonts w:hint="eastAsia"/>
        </w:rPr>
        <w:t>地名的拼写同样遵循一定的规则。地名中的专有名词（如城市名、山名等）应当按照标准的汉语拼音进行拼写，每个汉字的拼音间用空格隔开。例如，“北京市”的拼音为Běijīng Shì。地名中的方向词（东、南、西、北）在作为独立的地名组成部分时，需要单独拼写并标注声调，如“西雅图”的拼音为Xī Yàtú。</w:t>
      </w:r>
    </w:p>
    <w:p w14:paraId="3DF151D3" w14:textId="77777777" w:rsidR="00034082" w:rsidRDefault="00034082">
      <w:pPr>
        <w:rPr>
          <w:rFonts w:hint="eastAsia"/>
        </w:rPr>
      </w:pPr>
    </w:p>
    <w:p w14:paraId="4C771A4D" w14:textId="77777777" w:rsidR="00034082" w:rsidRDefault="00034082">
      <w:pPr>
        <w:rPr>
          <w:rFonts w:hint="eastAsia"/>
        </w:rPr>
      </w:pPr>
      <w:r>
        <w:rPr>
          <w:rFonts w:hint="eastAsia"/>
        </w:rPr>
        <w:t>路牌信息的正确表达</w:t>
      </w:r>
    </w:p>
    <w:p w14:paraId="7ED99918" w14:textId="77777777" w:rsidR="00034082" w:rsidRDefault="00034082">
      <w:pPr>
        <w:rPr>
          <w:rFonts w:hint="eastAsia"/>
        </w:rPr>
      </w:pPr>
      <w:r>
        <w:rPr>
          <w:rFonts w:hint="eastAsia"/>
        </w:rPr>
        <w:t>路牌作为指引行人和车辆的重要标志，其上的文字必须准确无误。路牌上的地名和街道名称需按照上述拼音规则进行拼写，同时要注意使用正确的标点符号。例如，某条路名为“解放路”，其拼音形式应为Jiěfàng Lù。为了方便不同语言背景的人群理解，很多地方还会在中文下方添加英文翻译。</w:t>
      </w:r>
    </w:p>
    <w:p w14:paraId="4942AEC3" w14:textId="77777777" w:rsidR="00034082" w:rsidRDefault="00034082">
      <w:pPr>
        <w:rPr>
          <w:rFonts w:hint="eastAsia"/>
        </w:rPr>
      </w:pPr>
    </w:p>
    <w:p w14:paraId="49BE0EF4" w14:textId="77777777" w:rsidR="00034082" w:rsidRDefault="00034082">
      <w:pPr>
        <w:rPr>
          <w:rFonts w:hint="eastAsia"/>
        </w:rPr>
      </w:pPr>
      <w:r>
        <w:rPr>
          <w:rFonts w:hint="eastAsia"/>
        </w:rPr>
        <w:t>拼写规则的实际应用</w:t>
      </w:r>
    </w:p>
    <w:p w14:paraId="78AE93C0" w14:textId="77777777" w:rsidR="00034082" w:rsidRDefault="00034082">
      <w:pPr>
        <w:rPr>
          <w:rFonts w:hint="eastAsia"/>
        </w:rPr>
      </w:pPr>
      <w:r>
        <w:rPr>
          <w:rFonts w:hint="eastAsia"/>
        </w:rPr>
        <w:t>掌握这些拼写规则不仅能帮助学生在学校里取得好成绩，更重要的是能够在现实世界中得到广泛应用。比如在旅游时，正确读取路牌信息可以帮助游客更快找到目的地；在填写官方表格或申请材料时，也能确保个人信息的准确性。因此，学习并熟悉这些规则是非常有益的。</w:t>
      </w:r>
    </w:p>
    <w:p w14:paraId="7DC9D7A9" w14:textId="77777777" w:rsidR="00034082" w:rsidRDefault="00034082">
      <w:pPr>
        <w:rPr>
          <w:rFonts w:hint="eastAsia"/>
        </w:rPr>
      </w:pPr>
    </w:p>
    <w:p w14:paraId="563270F3" w14:textId="77777777" w:rsidR="00034082" w:rsidRDefault="00034082">
      <w:pPr>
        <w:rPr>
          <w:rFonts w:hint="eastAsia"/>
        </w:rPr>
      </w:pPr>
      <w:r>
        <w:rPr>
          <w:rFonts w:hint="eastAsia"/>
        </w:rPr>
        <w:t>最后的总结</w:t>
      </w:r>
    </w:p>
    <w:p w14:paraId="2066976B" w14:textId="77777777" w:rsidR="00034082" w:rsidRDefault="00034082">
      <w:pPr>
        <w:rPr>
          <w:rFonts w:hint="eastAsia"/>
        </w:rPr>
      </w:pPr>
      <w:r>
        <w:rPr>
          <w:rFonts w:hint="eastAsia"/>
        </w:rPr>
        <w:t>了解和遵守人名、地名以及路牌的拼写规则，是每位学生乃至成年人都应该具备的基本素质之一。这不仅是对本国文化的尊重，也是提升个人能力和素养的有效途径。希望通过本文的介绍，能够让更多人意识到这一点，并积极应用于日常生活之中。</w:t>
      </w:r>
    </w:p>
    <w:p w14:paraId="146ACA1A" w14:textId="77777777" w:rsidR="00034082" w:rsidRDefault="00034082">
      <w:pPr>
        <w:rPr>
          <w:rFonts w:hint="eastAsia"/>
        </w:rPr>
      </w:pPr>
    </w:p>
    <w:p w14:paraId="7FE9918D" w14:textId="77777777" w:rsidR="00034082" w:rsidRDefault="00034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D6D50" w14:textId="77777777" w:rsidR="00034082" w:rsidRDefault="00034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7EDA7" w14:textId="3E81D7B7" w:rsidR="001B63A3" w:rsidRDefault="001B63A3"/>
    <w:sectPr w:rsidR="001B6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A3"/>
    <w:rsid w:val="00034082"/>
    <w:rsid w:val="001B63A3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FD5D7-3BEB-42D2-B791-F94B1CA5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