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4517" w14:textId="77777777" w:rsidR="0005151F" w:rsidRDefault="0005151F">
      <w:pPr>
        <w:rPr>
          <w:rFonts w:hint="eastAsia"/>
        </w:rPr>
      </w:pPr>
      <w:r>
        <w:rPr>
          <w:rFonts w:hint="eastAsia"/>
        </w:rPr>
        <w:t>偕轮转的拼音：Xié Lún Zhuàn</w:t>
      </w:r>
    </w:p>
    <w:p w14:paraId="26238BD9" w14:textId="77777777" w:rsidR="0005151F" w:rsidRDefault="0005151F">
      <w:pPr>
        <w:rPr>
          <w:rFonts w:hint="eastAsia"/>
        </w:rPr>
      </w:pPr>
      <w:r>
        <w:rPr>
          <w:rFonts w:hint="eastAsia"/>
        </w:rPr>
        <w:t>“偕轮转”这个词语在中文中并不常见，它并非一个标准词汇，因此在正式的汉语词典里可能找不到它的定义。然而，如果根据字面意思来解析，“偕轮转”可以被理解为一种协同合作、循环往复的过程或状态。</w:t>
      </w:r>
    </w:p>
    <w:p w14:paraId="19D80FC6" w14:textId="77777777" w:rsidR="0005151F" w:rsidRDefault="0005151F">
      <w:pPr>
        <w:rPr>
          <w:rFonts w:hint="eastAsia"/>
        </w:rPr>
      </w:pPr>
    </w:p>
    <w:p w14:paraId="430C890C" w14:textId="77777777" w:rsidR="0005151F" w:rsidRDefault="0005151F">
      <w:pPr>
        <w:rPr>
          <w:rFonts w:hint="eastAsia"/>
        </w:rPr>
      </w:pPr>
      <w:r>
        <w:rPr>
          <w:rFonts w:hint="eastAsia"/>
        </w:rPr>
        <w:t>概念与解释</w:t>
      </w:r>
    </w:p>
    <w:p w14:paraId="342F9C97" w14:textId="77777777" w:rsidR="0005151F" w:rsidRDefault="0005151F">
      <w:pPr>
        <w:rPr>
          <w:rFonts w:hint="eastAsia"/>
        </w:rPr>
      </w:pPr>
      <w:r>
        <w:rPr>
          <w:rFonts w:hint="eastAsia"/>
        </w:rPr>
        <w:t>从字面上来看，“偕”意为共同、一起；“轮”有轮流、更替之意；“转”则表示旋转、改变方向。将这三个字组合起来，我们可以想象出一幅画面：多个元素或个体彼此协作，在一定的规则下进行有序的交替和转换。这可能是对自然界现象的一种抽象描述，也可能是比喻社会生活中人们之间相互作用的一种模式。</w:t>
      </w:r>
    </w:p>
    <w:p w14:paraId="3D21DE71" w14:textId="77777777" w:rsidR="0005151F" w:rsidRDefault="0005151F">
      <w:pPr>
        <w:rPr>
          <w:rFonts w:hint="eastAsia"/>
        </w:rPr>
      </w:pPr>
    </w:p>
    <w:p w14:paraId="035630B2" w14:textId="77777777" w:rsidR="0005151F" w:rsidRDefault="0005151F">
      <w:pPr>
        <w:rPr>
          <w:rFonts w:hint="eastAsia"/>
        </w:rPr>
      </w:pPr>
      <w:r>
        <w:rPr>
          <w:rFonts w:hint="eastAsia"/>
        </w:rPr>
        <w:t>自然界的偕轮转</w:t>
      </w:r>
    </w:p>
    <w:p w14:paraId="5DC4E8E4" w14:textId="77777777" w:rsidR="0005151F" w:rsidRDefault="0005151F">
      <w:pPr>
        <w:rPr>
          <w:rFonts w:hint="eastAsia"/>
        </w:rPr>
      </w:pPr>
      <w:r>
        <w:rPr>
          <w:rFonts w:hint="eastAsia"/>
        </w:rPr>
        <w:t>在自然界中，偕轮转的现象无处不在。例如，地球绕太阳公转的同时也在自转，形成了昼夜交替和四季变换；动植物之间的共生关系也是一种偕轮转的表现形式，一方提供养分，另一方则给予庇护或者传播种子，二者相辅相成，共同维持着生态系统的平衡。这种循环不息的关系是大自然自我调节机制的重要组成部分。</w:t>
      </w:r>
    </w:p>
    <w:p w14:paraId="0EB4B6C7" w14:textId="77777777" w:rsidR="0005151F" w:rsidRDefault="0005151F">
      <w:pPr>
        <w:rPr>
          <w:rFonts w:hint="eastAsia"/>
        </w:rPr>
      </w:pPr>
    </w:p>
    <w:p w14:paraId="08D81709" w14:textId="77777777" w:rsidR="0005151F" w:rsidRDefault="0005151F">
      <w:pPr>
        <w:rPr>
          <w:rFonts w:hint="eastAsia"/>
        </w:rPr>
      </w:pPr>
      <w:r>
        <w:rPr>
          <w:rFonts w:hint="eastAsia"/>
        </w:rPr>
        <w:t>社会生活中的偕轮转</w:t>
      </w:r>
    </w:p>
    <w:p w14:paraId="41391070" w14:textId="77777777" w:rsidR="0005151F" w:rsidRDefault="0005151F">
      <w:pPr>
        <w:rPr>
          <w:rFonts w:hint="eastAsia"/>
        </w:rPr>
      </w:pPr>
      <w:r>
        <w:rPr>
          <w:rFonts w:hint="eastAsia"/>
        </w:rPr>
        <w:t>人类社会同样充满了偕轮转的例子。在家庭内部，父母与子女的角色会随着孩子的成长而发生变化；在学校教育体系里，老师传授知识给学生，而学生们将来也可能成为教师，继续传递智慧；经济活动中，生产者制造商品和服务，消费者购买使用，资金流和技术更新在这个过程中不断循环流动。</w:t>
      </w:r>
    </w:p>
    <w:p w14:paraId="227D0BFC" w14:textId="77777777" w:rsidR="0005151F" w:rsidRDefault="0005151F">
      <w:pPr>
        <w:rPr>
          <w:rFonts w:hint="eastAsia"/>
        </w:rPr>
      </w:pPr>
    </w:p>
    <w:p w14:paraId="14C3F112" w14:textId="77777777" w:rsidR="0005151F" w:rsidRDefault="0005151F">
      <w:pPr>
        <w:rPr>
          <w:rFonts w:hint="eastAsia"/>
        </w:rPr>
      </w:pPr>
      <w:r>
        <w:rPr>
          <w:rFonts w:hint="eastAsia"/>
        </w:rPr>
        <w:t>文化传承里的偕轮转</w:t>
      </w:r>
    </w:p>
    <w:p w14:paraId="7EA2D137" w14:textId="77777777" w:rsidR="0005151F" w:rsidRDefault="0005151F">
      <w:pPr>
        <w:rPr>
          <w:rFonts w:hint="eastAsia"/>
        </w:rPr>
      </w:pPr>
      <w:r>
        <w:rPr>
          <w:rFonts w:hint="eastAsia"/>
        </w:rPr>
        <w:t>文化的发展也是通过一代又一代人的努力实现的。老一辈人将传统习俗、语言文字、艺术技能等宝贵财富传递给年轻一代，后者在接受的基础上加以创新和发展，然后再传给下一代。这样的过程就像是一场永不停歇的文化接力赛，每个参与者都在其中扮演着不可或缺的角色。</w:t>
      </w:r>
    </w:p>
    <w:p w14:paraId="2B7E4C19" w14:textId="77777777" w:rsidR="0005151F" w:rsidRDefault="0005151F">
      <w:pPr>
        <w:rPr>
          <w:rFonts w:hint="eastAsia"/>
        </w:rPr>
      </w:pPr>
    </w:p>
    <w:p w14:paraId="7EFEB40D" w14:textId="77777777" w:rsidR="0005151F" w:rsidRDefault="0005151F">
      <w:pPr>
        <w:rPr>
          <w:rFonts w:hint="eastAsia"/>
        </w:rPr>
      </w:pPr>
      <w:r>
        <w:rPr>
          <w:rFonts w:hint="eastAsia"/>
        </w:rPr>
        <w:t>最后的总结</w:t>
      </w:r>
    </w:p>
    <w:p w14:paraId="24804287" w14:textId="77777777" w:rsidR="0005151F" w:rsidRDefault="0005151F">
      <w:pPr>
        <w:rPr>
          <w:rFonts w:hint="eastAsia"/>
        </w:rPr>
      </w:pPr>
      <w:r>
        <w:rPr>
          <w:rFonts w:hint="eastAsia"/>
        </w:rPr>
        <w:t>虽然“偕轮转”不是一个广泛使用的术语，但它所蕴含的意义却十分深远。无论是自然规律还是人文现象，都可以看到这种协同合作、循环往复的精神。理解和认识偕轮转的概念有助于我们更好地把握事物发展的内在逻辑，促进不同领域之间的交流与融合。</w:t>
      </w:r>
    </w:p>
    <w:p w14:paraId="72B63284" w14:textId="77777777" w:rsidR="0005151F" w:rsidRDefault="0005151F">
      <w:pPr>
        <w:rPr>
          <w:rFonts w:hint="eastAsia"/>
        </w:rPr>
      </w:pPr>
    </w:p>
    <w:p w14:paraId="3688AFEF" w14:textId="77777777" w:rsidR="0005151F" w:rsidRDefault="0005151F">
      <w:pPr>
        <w:rPr>
          <w:rFonts w:hint="eastAsia"/>
        </w:rPr>
      </w:pPr>
      <w:r>
        <w:rPr>
          <w:rFonts w:hint="eastAsia"/>
        </w:rPr>
        <w:t>本文是由每日作文网(2345lzwz.com)为大家创作</w:t>
      </w:r>
    </w:p>
    <w:p w14:paraId="5F8B2B3E" w14:textId="52BCF826" w:rsidR="00A24612" w:rsidRDefault="00A24612"/>
    <w:sectPr w:rsidR="00A24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12"/>
    <w:rsid w:val="0005151F"/>
    <w:rsid w:val="003B267A"/>
    <w:rsid w:val="00A24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1D925-0C09-417D-B6DD-7336128B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46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46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46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46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46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46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46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46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46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46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46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46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4612"/>
    <w:rPr>
      <w:rFonts w:cstheme="majorBidi"/>
      <w:color w:val="2F5496" w:themeColor="accent1" w:themeShade="BF"/>
      <w:sz w:val="28"/>
      <w:szCs w:val="28"/>
    </w:rPr>
  </w:style>
  <w:style w:type="character" w:customStyle="1" w:styleId="50">
    <w:name w:val="标题 5 字符"/>
    <w:basedOn w:val="a0"/>
    <w:link w:val="5"/>
    <w:uiPriority w:val="9"/>
    <w:semiHidden/>
    <w:rsid w:val="00A24612"/>
    <w:rPr>
      <w:rFonts w:cstheme="majorBidi"/>
      <w:color w:val="2F5496" w:themeColor="accent1" w:themeShade="BF"/>
      <w:sz w:val="24"/>
    </w:rPr>
  </w:style>
  <w:style w:type="character" w:customStyle="1" w:styleId="60">
    <w:name w:val="标题 6 字符"/>
    <w:basedOn w:val="a0"/>
    <w:link w:val="6"/>
    <w:uiPriority w:val="9"/>
    <w:semiHidden/>
    <w:rsid w:val="00A24612"/>
    <w:rPr>
      <w:rFonts w:cstheme="majorBidi"/>
      <w:b/>
      <w:bCs/>
      <w:color w:val="2F5496" w:themeColor="accent1" w:themeShade="BF"/>
    </w:rPr>
  </w:style>
  <w:style w:type="character" w:customStyle="1" w:styleId="70">
    <w:name w:val="标题 7 字符"/>
    <w:basedOn w:val="a0"/>
    <w:link w:val="7"/>
    <w:uiPriority w:val="9"/>
    <w:semiHidden/>
    <w:rsid w:val="00A24612"/>
    <w:rPr>
      <w:rFonts w:cstheme="majorBidi"/>
      <w:b/>
      <w:bCs/>
      <w:color w:val="595959" w:themeColor="text1" w:themeTint="A6"/>
    </w:rPr>
  </w:style>
  <w:style w:type="character" w:customStyle="1" w:styleId="80">
    <w:name w:val="标题 8 字符"/>
    <w:basedOn w:val="a0"/>
    <w:link w:val="8"/>
    <w:uiPriority w:val="9"/>
    <w:semiHidden/>
    <w:rsid w:val="00A24612"/>
    <w:rPr>
      <w:rFonts w:cstheme="majorBidi"/>
      <w:color w:val="595959" w:themeColor="text1" w:themeTint="A6"/>
    </w:rPr>
  </w:style>
  <w:style w:type="character" w:customStyle="1" w:styleId="90">
    <w:name w:val="标题 9 字符"/>
    <w:basedOn w:val="a0"/>
    <w:link w:val="9"/>
    <w:uiPriority w:val="9"/>
    <w:semiHidden/>
    <w:rsid w:val="00A24612"/>
    <w:rPr>
      <w:rFonts w:eastAsiaTheme="majorEastAsia" w:cstheme="majorBidi"/>
      <w:color w:val="595959" w:themeColor="text1" w:themeTint="A6"/>
    </w:rPr>
  </w:style>
  <w:style w:type="paragraph" w:styleId="a3">
    <w:name w:val="Title"/>
    <w:basedOn w:val="a"/>
    <w:next w:val="a"/>
    <w:link w:val="a4"/>
    <w:uiPriority w:val="10"/>
    <w:qFormat/>
    <w:rsid w:val="00A246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46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6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46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4612"/>
    <w:pPr>
      <w:spacing w:before="160"/>
      <w:jc w:val="center"/>
    </w:pPr>
    <w:rPr>
      <w:i/>
      <w:iCs/>
      <w:color w:val="404040" w:themeColor="text1" w:themeTint="BF"/>
    </w:rPr>
  </w:style>
  <w:style w:type="character" w:customStyle="1" w:styleId="a8">
    <w:name w:val="引用 字符"/>
    <w:basedOn w:val="a0"/>
    <w:link w:val="a7"/>
    <w:uiPriority w:val="29"/>
    <w:rsid w:val="00A24612"/>
    <w:rPr>
      <w:i/>
      <w:iCs/>
      <w:color w:val="404040" w:themeColor="text1" w:themeTint="BF"/>
    </w:rPr>
  </w:style>
  <w:style w:type="paragraph" w:styleId="a9">
    <w:name w:val="List Paragraph"/>
    <w:basedOn w:val="a"/>
    <w:uiPriority w:val="34"/>
    <w:qFormat/>
    <w:rsid w:val="00A24612"/>
    <w:pPr>
      <w:ind w:left="720"/>
      <w:contextualSpacing/>
    </w:pPr>
  </w:style>
  <w:style w:type="character" w:styleId="aa">
    <w:name w:val="Intense Emphasis"/>
    <w:basedOn w:val="a0"/>
    <w:uiPriority w:val="21"/>
    <w:qFormat/>
    <w:rsid w:val="00A24612"/>
    <w:rPr>
      <w:i/>
      <w:iCs/>
      <w:color w:val="2F5496" w:themeColor="accent1" w:themeShade="BF"/>
    </w:rPr>
  </w:style>
  <w:style w:type="paragraph" w:styleId="ab">
    <w:name w:val="Intense Quote"/>
    <w:basedOn w:val="a"/>
    <w:next w:val="a"/>
    <w:link w:val="ac"/>
    <w:uiPriority w:val="30"/>
    <w:qFormat/>
    <w:rsid w:val="00A24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4612"/>
    <w:rPr>
      <w:i/>
      <w:iCs/>
      <w:color w:val="2F5496" w:themeColor="accent1" w:themeShade="BF"/>
    </w:rPr>
  </w:style>
  <w:style w:type="character" w:styleId="ad">
    <w:name w:val="Intense Reference"/>
    <w:basedOn w:val="a0"/>
    <w:uiPriority w:val="32"/>
    <w:qFormat/>
    <w:rsid w:val="00A246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