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6AAA" w14:textId="77777777" w:rsidR="00DD6D81" w:rsidRDefault="00DD6D81">
      <w:pPr>
        <w:rPr>
          <w:rFonts w:hint="eastAsia"/>
        </w:rPr>
      </w:pPr>
      <w:r>
        <w:rPr>
          <w:rFonts w:hint="eastAsia"/>
        </w:rPr>
        <w:t>líng：拼音背后的字与文化</w:t>
      </w:r>
    </w:p>
    <w:p w14:paraId="1887D1B4" w14:textId="77777777" w:rsidR="00DD6D81" w:rsidRDefault="00DD6D81">
      <w:pPr>
        <w:rPr>
          <w:rFonts w:hint="eastAsia"/>
        </w:rPr>
      </w:pPr>
      <w:r>
        <w:rPr>
          <w:rFonts w:hint="eastAsia"/>
        </w:rPr>
        <w:t>汉字，作为中华文化的瑰宝，承载着数千年的历史和智慧。每一个汉字都有其独特的构造、读音以及背后的故事。“伶”字的拼音为“líng”，这个读音在汉语中并不罕见，但“伶”字却有着自己鲜明的个性和丰富的内涵。</w:t>
      </w:r>
    </w:p>
    <w:p w14:paraId="523DD4C3" w14:textId="77777777" w:rsidR="00DD6D81" w:rsidRDefault="00DD6D81">
      <w:pPr>
        <w:rPr>
          <w:rFonts w:hint="eastAsia"/>
        </w:rPr>
      </w:pPr>
    </w:p>
    <w:p w14:paraId="1B30CE23" w14:textId="77777777" w:rsidR="00DD6D81" w:rsidRDefault="00DD6D81">
      <w:pPr>
        <w:rPr>
          <w:rFonts w:hint="eastAsia"/>
        </w:rPr>
      </w:pPr>
      <w:r>
        <w:rPr>
          <w:rFonts w:hint="eastAsia"/>
        </w:rPr>
        <w:t>字形演变：从甲骨文到现代汉字</w:t>
      </w:r>
    </w:p>
    <w:p w14:paraId="1A35A3A7" w14:textId="77777777" w:rsidR="00DD6D81" w:rsidRDefault="00DD6D81">
      <w:pPr>
        <w:rPr>
          <w:rFonts w:hint="eastAsia"/>
        </w:rPr>
      </w:pPr>
      <w:r>
        <w:rPr>
          <w:rFonts w:hint="eastAsia"/>
        </w:rPr>
        <w:t>追溯“伶”的起源，我们可以发现它经历了漫长的演变过程。最早的形态可能出现在商周时期的甲骨文或金文中，随着时代的变迁，字体逐渐简化，笔画也更加规整。到了篆书时期，“伶”字已经基本定型，而隶书、楷书则进一步确立了它的现代模样。今天我们在书写“伶”时所用的笔画顺序和结构，都是古人智慧的结晶。</w:t>
      </w:r>
    </w:p>
    <w:p w14:paraId="5DF351CC" w14:textId="77777777" w:rsidR="00DD6D81" w:rsidRDefault="00DD6D81">
      <w:pPr>
        <w:rPr>
          <w:rFonts w:hint="eastAsia"/>
        </w:rPr>
      </w:pPr>
    </w:p>
    <w:p w14:paraId="463FBF71" w14:textId="77777777" w:rsidR="00DD6D81" w:rsidRDefault="00DD6D81">
      <w:pPr>
        <w:rPr>
          <w:rFonts w:hint="eastAsia"/>
        </w:rPr>
      </w:pPr>
      <w:r>
        <w:rPr>
          <w:rFonts w:hint="eastAsia"/>
        </w:rPr>
        <w:t>含义解析：多义性的体现</w:t>
      </w:r>
    </w:p>
    <w:p w14:paraId="1BE882AC" w14:textId="77777777" w:rsidR="00DD6D81" w:rsidRDefault="00DD6D81">
      <w:pPr>
        <w:rPr>
          <w:rFonts w:hint="eastAsia"/>
        </w:rPr>
      </w:pPr>
      <w:r>
        <w:rPr>
          <w:rFonts w:hint="eastAsia"/>
        </w:rPr>
        <w:t>“伶”字具有多重含义，在不同的语境下可以表达不同概念。它可以指代古代的一种官职——伶官，这是负责宫廷音乐舞蹈的官员；也可以用来形容人聪明机智，如伶牙俐齿，表示一个人口才好、反应快。“伶仃”一词则描绘出孤独无依的状态，形象地表达了人在困境中的无助感。</w:t>
      </w:r>
    </w:p>
    <w:p w14:paraId="3FC05DFC" w14:textId="77777777" w:rsidR="00DD6D81" w:rsidRDefault="00DD6D81">
      <w:pPr>
        <w:rPr>
          <w:rFonts w:hint="eastAsia"/>
        </w:rPr>
      </w:pPr>
    </w:p>
    <w:p w14:paraId="758A351E" w14:textId="77777777" w:rsidR="00DD6D81" w:rsidRDefault="00DD6D81">
      <w:pPr>
        <w:rPr>
          <w:rFonts w:hint="eastAsia"/>
        </w:rPr>
      </w:pPr>
      <w:r>
        <w:rPr>
          <w:rFonts w:hint="eastAsia"/>
        </w:rPr>
        <w:t>文化影响：艺术与文学中的呈现</w:t>
      </w:r>
    </w:p>
    <w:p w14:paraId="71C1F7DE" w14:textId="77777777" w:rsidR="00DD6D81" w:rsidRDefault="00DD6D81">
      <w:pPr>
        <w:rPr>
          <w:rFonts w:hint="eastAsia"/>
        </w:rPr>
      </w:pPr>
      <w:r>
        <w:rPr>
          <w:rFonts w:hint="eastAsia"/>
        </w:rPr>
        <w:t>在中国传统文化里，“伶”不仅是一个简单的词汇，更是一种精神象征。戏曲界有云：“台上一分钟，台下十年功。”这里所说的“伶”便是对演员的高度概括。他们通过精湛技艺展现角色魅力，将观众带入一个又一个精彩纷呈的艺术世界。而在文学作品中，“伶”同样扮演着重要角色，无论是描写宫廷生活的史书还是充满想象力的小说，都能找到关于伶人的生动描述。</w:t>
      </w:r>
    </w:p>
    <w:p w14:paraId="232DC8D0" w14:textId="77777777" w:rsidR="00DD6D81" w:rsidRDefault="00DD6D81">
      <w:pPr>
        <w:rPr>
          <w:rFonts w:hint="eastAsia"/>
        </w:rPr>
      </w:pPr>
    </w:p>
    <w:p w14:paraId="215BF4AD" w14:textId="77777777" w:rsidR="00DD6D81" w:rsidRDefault="00DD6D81">
      <w:pPr>
        <w:rPr>
          <w:rFonts w:hint="eastAsia"/>
        </w:rPr>
      </w:pPr>
      <w:r>
        <w:rPr>
          <w:rFonts w:hint="eastAsia"/>
        </w:rPr>
        <w:t>社会变迁：现代社会中的新意义</w:t>
      </w:r>
    </w:p>
    <w:p w14:paraId="57F52AC2" w14:textId="77777777" w:rsidR="00DD6D81" w:rsidRDefault="00DD6D81">
      <w:pPr>
        <w:rPr>
          <w:rFonts w:hint="eastAsia"/>
        </w:rPr>
      </w:pPr>
      <w:r>
        <w:rPr>
          <w:rFonts w:hint="eastAsia"/>
        </w:rPr>
        <w:t>随着时间推移，“伶”字的意义也在不断扩展。它更多地被赋予了创新和活力的新意。例如，在互联网时代背景下，一些年轻人自称“网络伶人”，以幽默风趣的方式分享生活点滴，传递正能量。这种现象既体现了传统与现代的交融，也反映了新一代对于自我表达的独特追求。</w:t>
      </w:r>
    </w:p>
    <w:p w14:paraId="191ABCBF" w14:textId="77777777" w:rsidR="00DD6D81" w:rsidRDefault="00DD6D81">
      <w:pPr>
        <w:rPr>
          <w:rFonts w:hint="eastAsia"/>
        </w:rPr>
      </w:pPr>
    </w:p>
    <w:p w14:paraId="5288118F" w14:textId="77777777" w:rsidR="00DD6D81" w:rsidRDefault="00DD6D8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8B486AB" w14:textId="77777777" w:rsidR="00DD6D81" w:rsidRDefault="00DD6D81">
      <w:pPr>
        <w:rPr>
          <w:rFonts w:hint="eastAsia"/>
        </w:rPr>
      </w:pPr>
      <w:r>
        <w:rPr>
          <w:rFonts w:hint="eastAsia"/>
        </w:rPr>
        <w:lastRenderedPageBreak/>
        <w:t>“伶”不仅仅是一个带有特定拼音的汉字，它更是连接过去与现在、沟通传统与现代的文化桥梁。通过对“伶”字的研究，我们不仅能更好地理解汉语的魅力所在，还能感受到中华民族悠久历史长河中那些璀璨夺目的闪光点。在未来，“伶”将继续以其独特的方式讲述着中国故事，见证着时代的发展进步。</w:t>
      </w:r>
    </w:p>
    <w:p w14:paraId="36FA8107" w14:textId="77777777" w:rsidR="00DD6D81" w:rsidRDefault="00DD6D81">
      <w:pPr>
        <w:rPr>
          <w:rFonts w:hint="eastAsia"/>
        </w:rPr>
      </w:pPr>
    </w:p>
    <w:p w14:paraId="565E64A2" w14:textId="77777777" w:rsidR="00DD6D81" w:rsidRDefault="00DD6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AD086" w14:textId="4334A9AF" w:rsidR="001B2DB9" w:rsidRDefault="001B2DB9"/>
    <w:sectPr w:rsidR="001B2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B9"/>
    <w:rsid w:val="001B2DB9"/>
    <w:rsid w:val="003B267A"/>
    <w:rsid w:val="00D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2A310-88F5-4002-A4EB-03ECAF1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