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2F567" w14:textId="77777777" w:rsidR="006321C2" w:rsidRDefault="006321C2">
      <w:pPr>
        <w:rPr>
          <w:rFonts w:hint="eastAsia"/>
        </w:rPr>
      </w:pPr>
      <w:r>
        <w:rPr>
          <w:rFonts w:hint="eastAsia"/>
        </w:rPr>
        <w:t>两脚一蹬的拼音：liǎng jiǎo yī dēng</w:t>
      </w:r>
    </w:p>
    <w:p w14:paraId="6EA7E76C" w14:textId="77777777" w:rsidR="006321C2" w:rsidRDefault="006321C2">
      <w:pPr>
        <w:rPr>
          <w:rFonts w:hint="eastAsia"/>
        </w:rPr>
      </w:pPr>
      <w:r>
        <w:rPr>
          <w:rFonts w:hint="eastAsia"/>
        </w:rPr>
        <w:t>“两脚一蹬”这个词汇，虽然在日常生活中不常见，但在特定的情景和语境中却有着生动的形象意义。它不仅是一个简单的动作描述，更是一种充满力量和活力的表现。这句话通常用来形容突然发力的动作，比如骑自行车时用力踩踏板，或是游泳时用脚来推动身体前进。当人们说到“两脚一蹬”，往往可以感受到一股来自下肢的力量瞬间爆发出来。</w:t>
      </w:r>
    </w:p>
    <w:p w14:paraId="7A9B1D27" w14:textId="77777777" w:rsidR="006321C2" w:rsidRDefault="006321C2">
      <w:pPr>
        <w:rPr>
          <w:rFonts w:hint="eastAsia"/>
        </w:rPr>
      </w:pPr>
    </w:p>
    <w:p w14:paraId="25E345F5" w14:textId="77777777" w:rsidR="006321C2" w:rsidRDefault="006321C2">
      <w:pPr>
        <w:rPr>
          <w:rFonts w:hint="eastAsia"/>
        </w:rPr>
      </w:pPr>
      <w:r>
        <w:rPr>
          <w:rFonts w:hint="eastAsia"/>
        </w:rPr>
        <w:t>起源与演变</w:t>
      </w:r>
    </w:p>
    <w:p w14:paraId="37FCE0E0" w14:textId="77777777" w:rsidR="006321C2" w:rsidRDefault="006321C2">
      <w:pPr>
        <w:rPr>
          <w:rFonts w:hint="eastAsia"/>
        </w:rPr>
      </w:pPr>
      <w:r>
        <w:rPr>
          <w:rFonts w:hint="eastAsia"/>
        </w:rPr>
        <w:t>“两脚一蹬”的说法源于人们对自然动作的观察与模仿，随着时间的推移逐渐融入到汉语的语言体系中。从古代劳动人民耕作、行走的经验积累，到后来体育运动的发展，这一表达方式体现了人类对自身运动机能的理解和运用。在历史文献中，“两脚一蹬”可能并没有直接出现，但类似的动作描述却是屡见不鲜。随着时代的变迁和社会的进步，该词义变得更加广泛，既可以指物理上的实际动作，也可以比喻为一种精神状态或行为模式。</w:t>
      </w:r>
    </w:p>
    <w:p w14:paraId="24B75A8D" w14:textId="77777777" w:rsidR="006321C2" w:rsidRDefault="006321C2">
      <w:pPr>
        <w:rPr>
          <w:rFonts w:hint="eastAsia"/>
        </w:rPr>
      </w:pPr>
    </w:p>
    <w:p w14:paraId="585918C3" w14:textId="77777777" w:rsidR="006321C2" w:rsidRDefault="006321C2">
      <w:pPr>
        <w:rPr>
          <w:rFonts w:hint="eastAsia"/>
        </w:rPr>
      </w:pPr>
      <w:r>
        <w:rPr>
          <w:rFonts w:hint="eastAsia"/>
        </w:rPr>
        <w:t>文化内涵</w:t>
      </w:r>
    </w:p>
    <w:p w14:paraId="04B63126" w14:textId="77777777" w:rsidR="006321C2" w:rsidRDefault="006321C2">
      <w:pPr>
        <w:rPr>
          <w:rFonts w:hint="eastAsia"/>
        </w:rPr>
      </w:pPr>
      <w:r>
        <w:rPr>
          <w:rFonts w:hint="eastAsia"/>
        </w:rPr>
        <w:t>在中国文化里，“两脚一蹬”不仅仅局限于字面意思，它还承载着丰富的象征意义。例如，在武术训练中，这不仅是对基本功的要求，更是对意志力的一种考验；而在民间故事传说里，则常常被赋予英雄主义色彩，成为战胜困难、迎接挑战的代名词。它也反映了中国人自古以来就有的积极向上、勇往直前的精神面貌。</w:t>
      </w:r>
    </w:p>
    <w:p w14:paraId="7011E4EC" w14:textId="77777777" w:rsidR="006321C2" w:rsidRDefault="006321C2">
      <w:pPr>
        <w:rPr>
          <w:rFonts w:hint="eastAsia"/>
        </w:rPr>
      </w:pPr>
    </w:p>
    <w:p w14:paraId="748CA86C" w14:textId="77777777" w:rsidR="006321C2" w:rsidRDefault="006321C2">
      <w:pPr>
        <w:rPr>
          <w:rFonts w:hint="eastAsia"/>
        </w:rPr>
      </w:pPr>
      <w:r>
        <w:rPr>
          <w:rFonts w:hint="eastAsia"/>
        </w:rPr>
        <w:t>应用领域</w:t>
      </w:r>
    </w:p>
    <w:p w14:paraId="7C1E15F3" w14:textId="77777777" w:rsidR="006321C2" w:rsidRDefault="006321C2">
      <w:pPr>
        <w:rPr>
          <w:rFonts w:hint="eastAsia"/>
        </w:rPr>
      </w:pPr>
      <w:r>
        <w:rPr>
          <w:rFonts w:hint="eastAsia"/>
        </w:rPr>
        <w:t>“两脚一蹬”已经超出了最初的含义，进入了多个领域。在体育竞技方面，无论是田径赛场上的起跑线，还是球类比赛中的快速变向，都离不开这一动作的支持。对于健身爱好者而言，正确地完成“两脚一蹬”能够有效提高锻炼效果，增强肌肉力量。在艺术创作领域如电影拍摄、舞蹈编排等场合，“两脚一蹬”也被巧妙地融入其中，成为塑造角色性格特征的重要元素之一。</w:t>
      </w:r>
    </w:p>
    <w:p w14:paraId="23A0FA05" w14:textId="77777777" w:rsidR="006321C2" w:rsidRDefault="006321C2">
      <w:pPr>
        <w:rPr>
          <w:rFonts w:hint="eastAsia"/>
        </w:rPr>
      </w:pPr>
    </w:p>
    <w:p w14:paraId="48282737" w14:textId="77777777" w:rsidR="006321C2" w:rsidRDefault="006321C2">
      <w:pPr>
        <w:rPr>
          <w:rFonts w:hint="eastAsia"/>
        </w:rPr>
      </w:pPr>
      <w:r>
        <w:rPr>
          <w:rFonts w:hint="eastAsia"/>
        </w:rPr>
        <w:t>最后的总结</w:t>
      </w:r>
    </w:p>
    <w:p w14:paraId="3679274C" w14:textId="77777777" w:rsidR="006321C2" w:rsidRDefault="006321C2">
      <w:pPr>
        <w:rPr>
          <w:rFonts w:hint="eastAsia"/>
        </w:rPr>
      </w:pPr>
      <w:r>
        <w:rPr>
          <w:rFonts w:hint="eastAsia"/>
        </w:rPr>
        <w:t>“两脚一蹬”虽看似简单，却蕴含着深厚的文化底蕴和广泛的现实意义。它是连接过去与现在、传统与现代的一座桥梁，既见证了中华民族悠久的历史文明，又展现了当代社会多元化的风貌。未来，“两脚一蹬”将继续以其独特的方式影响着我们的生活，并且在更多未知领域发挥重要作用。</w:t>
      </w:r>
    </w:p>
    <w:p w14:paraId="5C40D14F" w14:textId="77777777" w:rsidR="006321C2" w:rsidRDefault="006321C2">
      <w:pPr>
        <w:rPr>
          <w:rFonts w:hint="eastAsia"/>
        </w:rPr>
      </w:pPr>
    </w:p>
    <w:p w14:paraId="58952455" w14:textId="77777777" w:rsidR="006321C2" w:rsidRDefault="006321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A238A9" w14:textId="3DAAB2AB" w:rsidR="006E3022" w:rsidRDefault="006E3022"/>
    <w:sectPr w:rsidR="006E3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22"/>
    <w:rsid w:val="003B267A"/>
    <w:rsid w:val="006321C2"/>
    <w:rsid w:val="006E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1E06D-58C9-4342-A080-5F695958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30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0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0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0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0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0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0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0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0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30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30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30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30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30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30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30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30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30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3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0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30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30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0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30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30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30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30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