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F741" w14:textId="77777777" w:rsidR="00210683" w:rsidRDefault="00210683">
      <w:pPr>
        <w:rPr>
          <w:rFonts w:hint="eastAsia"/>
        </w:rPr>
      </w:pPr>
      <w:r>
        <w:rPr>
          <w:rFonts w:hint="eastAsia"/>
        </w:rPr>
        <w:t>两掺的拼音是chan还是can：解析汉字拼音规则</w:t>
      </w:r>
    </w:p>
    <w:p w14:paraId="6C0687B2" w14:textId="77777777" w:rsidR="00210683" w:rsidRDefault="00210683">
      <w:pPr>
        <w:rPr>
          <w:rFonts w:hint="eastAsia"/>
        </w:rPr>
      </w:pPr>
      <w:r>
        <w:rPr>
          <w:rFonts w:hint="eastAsia"/>
        </w:rPr>
        <w:t>在汉语拼音系统中，每个汉字都被赋予了特定的声母和韵母组合，以及对应的声调，以便于准确地发音。当我们遇到“两掺”这样的词语时，可能会对其中“掺”的正确拼音产生疑问。实际上，“掺”的拼音是“chan”，而非“can”。为了更深入地了解这一规则，我们有必要探讨一下汉语拼音的基本构造。</w:t>
      </w:r>
    </w:p>
    <w:p w14:paraId="35BA0A8A" w14:textId="77777777" w:rsidR="00210683" w:rsidRDefault="00210683">
      <w:pPr>
        <w:rPr>
          <w:rFonts w:hint="eastAsia"/>
        </w:rPr>
      </w:pPr>
    </w:p>
    <w:p w14:paraId="6E7F2B65" w14:textId="77777777" w:rsidR="00210683" w:rsidRDefault="00210683">
      <w:pPr>
        <w:rPr>
          <w:rFonts w:hint="eastAsia"/>
        </w:rPr>
      </w:pPr>
      <w:r>
        <w:rPr>
          <w:rFonts w:hint="eastAsia"/>
        </w:rPr>
        <w:t>拼音体系中的声母与韵母</w:t>
      </w:r>
    </w:p>
    <w:p w14:paraId="65E0FECE" w14:textId="77777777" w:rsidR="00210683" w:rsidRDefault="00210683">
      <w:pPr>
        <w:rPr>
          <w:rFonts w:hint="eastAsia"/>
        </w:rPr>
      </w:pPr>
      <w:r>
        <w:rPr>
          <w:rFonts w:hint="eastAsia"/>
        </w:rPr>
        <w:t>汉语拼音是由声母、韵母和声调三部分组成的。声母位于音节的开头，一般由辅音构成；韵母则跟在声母之后，可以是一个单独的元音或几个元音与辅音的组合。对于“掺”字而言，其声母是“ch”，而韵母是“an”，因此它的完整拼音形式为“chan”。</w:t>
      </w:r>
    </w:p>
    <w:p w14:paraId="149CAC78" w14:textId="77777777" w:rsidR="00210683" w:rsidRDefault="00210683">
      <w:pPr>
        <w:rPr>
          <w:rFonts w:hint="eastAsia"/>
        </w:rPr>
      </w:pPr>
    </w:p>
    <w:p w14:paraId="3139A2B2" w14:textId="77777777" w:rsidR="00210683" w:rsidRDefault="00210683">
      <w:pPr>
        <w:rPr>
          <w:rFonts w:hint="eastAsia"/>
        </w:rPr>
      </w:pPr>
      <w:r>
        <w:rPr>
          <w:rFonts w:hint="eastAsia"/>
        </w:rPr>
        <w:t>理解多音字</w:t>
      </w:r>
    </w:p>
    <w:p w14:paraId="64B063C3" w14:textId="77777777" w:rsidR="00210683" w:rsidRDefault="00210683">
      <w:pPr>
        <w:rPr>
          <w:rFonts w:hint="eastAsia"/>
        </w:rPr>
      </w:pPr>
      <w:r>
        <w:rPr>
          <w:rFonts w:hint="eastAsia"/>
        </w:rPr>
        <w:t>值得注意的是，在汉语中存在着大量的多音字，即同一个字形可以根据不同的语境发出不同的声音，并具有不同的意义。“掺”字就是一个例子，它虽然只有一个拼音形式“chan”，但在不同词组中有不同的意思，比如“掺杂”、“掺水”等。</w:t>
      </w:r>
    </w:p>
    <w:p w14:paraId="5E37184B" w14:textId="77777777" w:rsidR="00210683" w:rsidRDefault="00210683">
      <w:pPr>
        <w:rPr>
          <w:rFonts w:hint="eastAsia"/>
        </w:rPr>
      </w:pPr>
    </w:p>
    <w:p w14:paraId="1661F794" w14:textId="77777777" w:rsidR="00210683" w:rsidRDefault="00210683">
      <w:pPr>
        <w:rPr>
          <w:rFonts w:hint="eastAsia"/>
        </w:rPr>
      </w:pPr>
      <w:r>
        <w:rPr>
          <w:rFonts w:hint="eastAsia"/>
        </w:rPr>
        <w:t>实际应用中的准确性</w:t>
      </w:r>
    </w:p>
    <w:p w14:paraId="75FFE78A" w14:textId="77777777" w:rsidR="00210683" w:rsidRDefault="00210683">
      <w:pPr>
        <w:rPr>
          <w:rFonts w:hint="eastAsia"/>
        </w:rPr>
      </w:pPr>
      <w:r>
        <w:rPr>
          <w:rFonts w:hint="eastAsia"/>
        </w:rPr>
        <w:t>在日常交流或者书写过程中，正确使用拼音对于提高沟通效率非常重要。如果我们将“掺”的拼音误写为“can”，不仅会误导他人对该字的正确读音，还可能引起误解。特别是在教育领域，老师应该指导学生掌握正确的拼音知识，以确保他们能够准确无误地朗读汉字。</w:t>
      </w:r>
    </w:p>
    <w:p w14:paraId="5F87EDAE" w14:textId="77777777" w:rsidR="00210683" w:rsidRDefault="00210683">
      <w:pPr>
        <w:rPr>
          <w:rFonts w:hint="eastAsia"/>
        </w:rPr>
      </w:pPr>
    </w:p>
    <w:p w14:paraId="72CA3C13" w14:textId="77777777" w:rsidR="00210683" w:rsidRDefault="00210683">
      <w:pPr>
        <w:rPr>
          <w:rFonts w:hint="eastAsia"/>
        </w:rPr>
      </w:pPr>
      <w:r>
        <w:rPr>
          <w:rFonts w:hint="eastAsia"/>
        </w:rPr>
        <w:t>最后的总结</w:t>
      </w:r>
    </w:p>
    <w:p w14:paraId="7C65D6D4" w14:textId="77777777" w:rsidR="00210683" w:rsidRDefault="00210683">
      <w:pPr>
        <w:rPr>
          <w:rFonts w:hint="eastAsia"/>
        </w:rPr>
      </w:pPr>
      <w:r>
        <w:rPr>
          <w:rFonts w:hint="eastAsia"/>
        </w:rPr>
        <w:t>“掺”的正确拼音是“chan”。通过学习汉语拼音规则，我们可以更好地理解和记忆汉字的发音特点。在实际生活中也要注意避免因为粗心大意而导致错误的发生。希望读者们今后在遇到类似问题时，能够更加自信地判断并运用所学的知识。</w:t>
      </w:r>
    </w:p>
    <w:p w14:paraId="24CBEA31" w14:textId="77777777" w:rsidR="00210683" w:rsidRDefault="00210683">
      <w:pPr>
        <w:rPr>
          <w:rFonts w:hint="eastAsia"/>
        </w:rPr>
      </w:pPr>
    </w:p>
    <w:p w14:paraId="75EE9423" w14:textId="77777777" w:rsidR="00210683" w:rsidRDefault="00210683">
      <w:pPr>
        <w:rPr>
          <w:rFonts w:hint="eastAsia"/>
        </w:rPr>
      </w:pPr>
      <w:r>
        <w:rPr>
          <w:rFonts w:hint="eastAsia"/>
        </w:rPr>
        <w:t>进一步探索汉字拼音的魅力</w:t>
      </w:r>
    </w:p>
    <w:p w14:paraId="0A962215" w14:textId="77777777" w:rsidR="00210683" w:rsidRDefault="00210683">
      <w:pPr>
        <w:rPr>
          <w:rFonts w:hint="eastAsia"/>
        </w:rPr>
      </w:pPr>
      <w:r>
        <w:rPr>
          <w:rFonts w:hint="eastAsia"/>
        </w:rPr>
        <w:t>汉语拼音不仅是学习中文的基础工具，也是连接古今中外文化的桥梁。随着全球范围内对中国语言文化的兴趣日益增长，越来越多的人开始学习汉语拼音，感受这个古老而又充满活力的语言所带来的独特魅力。让我们一起继续探索更多关于汉字拼音的知识吧！</w:t>
      </w:r>
    </w:p>
    <w:p w14:paraId="515389D7" w14:textId="77777777" w:rsidR="00210683" w:rsidRDefault="00210683">
      <w:pPr>
        <w:rPr>
          <w:rFonts w:hint="eastAsia"/>
        </w:rPr>
      </w:pPr>
    </w:p>
    <w:p w14:paraId="6802DCE5" w14:textId="77777777" w:rsidR="00210683" w:rsidRDefault="00210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7FC95" w14:textId="0CDBD18E" w:rsidR="002A12CD" w:rsidRDefault="002A12CD"/>
    <w:sectPr w:rsidR="002A1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CD"/>
    <w:rsid w:val="00210683"/>
    <w:rsid w:val="002A12CD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A44F8-8AC8-4A90-94FE-4632F6A5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