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B4D2" w14:textId="77777777" w:rsidR="00254BEF" w:rsidRDefault="00254BEF">
      <w:pPr>
        <w:rPr>
          <w:rFonts w:hint="eastAsia"/>
        </w:rPr>
      </w:pPr>
      <w:r>
        <w:rPr>
          <w:rFonts w:hint="eastAsia"/>
        </w:rPr>
        <w:t>两只的拼音是什么样的</w:t>
      </w:r>
    </w:p>
    <w:p w14:paraId="20D490DA" w14:textId="77777777" w:rsidR="00254BEF" w:rsidRDefault="00254BEF">
      <w:pPr>
        <w:rPr>
          <w:rFonts w:hint="eastAsia"/>
        </w:rPr>
      </w:pPr>
      <w:r>
        <w:rPr>
          <w:rFonts w:hint="eastAsia"/>
        </w:rPr>
        <w:t>在汉语中，每一个汉字都有其独特的拼音，这是学习中文的基础之一。对于“两只”这个词组，它的拼音是“liǎng zhī”。这里，“两”指的是数字2，而“只”在这里作为量词使用，用于计数动物或某些非固体物品的数量。</w:t>
      </w:r>
    </w:p>
    <w:p w14:paraId="5BED4C9A" w14:textId="77777777" w:rsidR="00254BEF" w:rsidRDefault="00254BEF">
      <w:pPr>
        <w:rPr>
          <w:rFonts w:hint="eastAsia"/>
        </w:rPr>
      </w:pPr>
    </w:p>
    <w:p w14:paraId="62D7C764" w14:textId="77777777" w:rsidR="00254BEF" w:rsidRDefault="00254BEF">
      <w:pPr>
        <w:rPr>
          <w:rFonts w:hint="eastAsia"/>
        </w:rPr>
      </w:pPr>
      <w:r>
        <w:rPr>
          <w:rFonts w:hint="eastAsia"/>
        </w:rPr>
        <w:t>拼音的基础知识</w:t>
      </w:r>
    </w:p>
    <w:p w14:paraId="7E61D8E4" w14:textId="77777777" w:rsidR="00254BEF" w:rsidRDefault="00254BEF">
      <w:pPr>
        <w:rPr>
          <w:rFonts w:hint="eastAsia"/>
        </w:rPr>
      </w:pPr>
      <w:r>
        <w:rPr>
          <w:rFonts w:hint="eastAsia"/>
        </w:rPr>
        <w:t>拼音是一种基于拉丁字母的中文注音方法，它帮助人们正确地发音和理解汉字。每个汉字都对应一个特定的拼音，由声母、韵母以及声调组成。例如，在“liǎng zhī”中，“l”是声母，“iǎng”和“zhī”分别是两个字的韵母部分。这两个字分别带有第三声和第一声，这对于正确的发音至关重要。</w:t>
      </w:r>
    </w:p>
    <w:p w14:paraId="1CE8641E" w14:textId="77777777" w:rsidR="00254BEF" w:rsidRDefault="00254BEF">
      <w:pPr>
        <w:rPr>
          <w:rFonts w:hint="eastAsia"/>
        </w:rPr>
      </w:pPr>
    </w:p>
    <w:p w14:paraId="61A0198C" w14:textId="77777777" w:rsidR="00254BEF" w:rsidRDefault="00254BEF">
      <w:pPr>
        <w:rPr>
          <w:rFonts w:hint="eastAsia"/>
        </w:rPr>
      </w:pPr>
      <w:r>
        <w:rPr>
          <w:rFonts w:hint="eastAsia"/>
        </w:rPr>
        <w:t>如何正确发音“两只”</w:t>
      </w:r>
    </w:p>
    <w:p w14:paraId="01732BC2" w14:textId="77777777" w:rsidR="00254BEF" w:rsidRDefault="00254BEF">
      <w:pPr>
        <w:rPr>
          <w:rFonts w:hint="eastAsia"/>
        </w:rPr>
      </w:pPr>
      <w:r>
        <w:rPr>
          <w:rFonts w:hint="eastAsia"/>
        </w:rPr>
        <w:t>为了准确发出“两只”的拼音“liǎng zhī”，首先需要掌握基本的声调规则。在普通话中，有四个主要声调加上轻声，不同的声调可以改变一个字的意义。“liǎng”的第三声是一个降升调，发音时先降低声音然后再升高；“zhī”的第一声是一个平调，发音保持平稳不变。练习这两个字的发音时，要注意模仿标准的语音语调，可以通过听录音或者跟随老师学习来提高。</w:t>
      </w:r>
    </w:p>
    <w:p w14:paraId="6918B538" w14:textId="77777777" w:rsidR="00254BEF" w:rsidRDefault="00254BEF">
      <w:pPr>
        <w:rPr>
          <w:rFonts w:hint="eastAsia"/>
        </w:rPr>
      </w:pPr>
    </w:p>
    <w:p w14:paraId="6B8CC01E" w14:textId="77777777" w:rsidR="00254BEF" w:rsidRDefault="00254BEF">
      <w:pPr>
        <w:rPr>
          <w:rFonts w:hint="eastAsia"/>
        </w:rPr>
      </w:pPr>
      <w:r>
        <w:rPr>
          <w:rFonts w:hint="eastAsia"/>
        </w:rPr>
        <w:t>两只的应用场景</w:t>
      </w:r>
    </w:p>
    <w:p w14:paraId="1E8A2A45" w14:textId="77777777" w:rsidR="00254BEF" w:rsidRDefault="00254BEF">
      <w:pPr>
        <w:rPr>
          <w:rFonts w:hint="eastAsia"/>
        </w:rPr>
      </w:pPr>
      <w:r>
        <w:rPr>
          <w:rFonts w:hint="eastAsia"/>
        </w:rPr>
        <w:t>在日常生活中，“两只”这个词语被广泛应用于各种情境中，尤其是在提及数量的时候。比如，我们可以说“我看到了两只猫在街上玩耍”，这里的“两只”用来指代具体数量的猫。根据上下文的不同，“只”作为量词也可以用于其他对象，如鸟类、鞋子等，显示出汉语量词使用的灵活性和多样性。</w:t>
      </w:r>
    </w:p>
    <w:p w14:paraId="31286EC5" w14:textId="77777777" w:rsidR="00254BEF" w:rsidRDefault="00254BEF">
      <w:pPr>
        <w:rPr>
          <w:rFonts w:hint="eastAsia"/>
        </w:rPr>
      </w:pPr>
    </w:p>
    <w:p w14:paraId="46D750BB" w14:textId="77777777" w:rsidR="00254BEF" w:rsidRDefault="00254BE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E77D965" w14:textId="77777777" w:rsidR="00254BEF" w:rsidRDefault="00254BEF">
      <w:pPr>
        <w:rPr>
          <w:rFonts w:hint="eastAsia"/>
        </w:rPr>
      </w:pPr>
      <w:r>
        <w:rPr>
          <w:rFonts w:hint="eastAsia"/>
        </w:rPr>
        <w:t>对于汉语学习者而言，掌握拼音不仅是学会说汉语的关键步骤，也是书写汉字的基础。通过拼音，初学者能够快速入门，开始构建自己的词汇库，并逐渐过渡到认读和书写汉字。拼音还为后续学习更复杂的语法结构和表达方式打下了坚实的基础。</w:t>
      </w:r>
    </w:p>
    <w:p w14:paraId="1BB14CAF" w14:textId="77777777" w:rsidR="00254BEF" w:rsidRDefault="00254BEF">
      <w:pPr>
        <w:rPr>
          <w:rFonts w:hint="eastAsia"/>
        </w:rPr>
      </w:pPr>
    </w:p>
    <w:p w14:paraId="15F991AD" w14:textId="77777777" w:rsidR="00254BEF" w:rsidRDefault="00254BEF">
      <w:pPr>
        <w:rPr>
          <w:rFonts w:hint="eastAsia"/>
        </w:rPr>
      </w:pPr>
      <w:r>
        <w:rPr>
          <w:rFonts w:hint="eastAsia"/>
        </w:rPr>
        <w:t>最后的总结</w:t>
      </w:r>
    </w:p>
    <w:p w14:paraId="07E6697B" w14:textId="77777777" w:rsidR="00254BEF" w:rsidRDefault="00254BEF">
      <w:pPr>
        <w:rPr>
          <w:rFonts w:hint="eastAsia"/>
        </w:rPr>
      </w:pPr>
      <w:r>
        <w:rPr>
          <w:rFonts w:hint="eastAsia"/>
        </w:rPr>
        <w:t>“两只”的拼音是“liǎng zhī”，它包含了汉语拼音的基本要素：声母、韵母及声调。正确理解和使用拼音对汉语学习至关重要，不仅有助于提高口语交流能力，也为深入学习汉语铺平了道路。希望本文能为汉语学习者提供有价值的信息，帮助他们更好地掌握这门语言。</w:t>
      </w:r>
    </w:p>
    <w:p w14:paraId="3B0C9F5E" w14:textId="77777777" w:rsidR="00254BEF" w:rsidRDefault="00254BEF">
      <w:pPr>
        <w:rPr>
          <w:rFonts w:hint="eastAsia"/>
        </w:rPr>
      </w:pPr>
    </w:p>
    <w:p w14:paraId="43AFFAD9" w14:textId="77777777" w:rsidR="00254BEF" w:rsidRDefault="00254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0433E" w14:textId="77777777" w:rsidR="00254BEF" w:rsidRDefault="00254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1BFC1" w14:textId="51373385" w:rsidR="00CA2E11" w:rsidRDefault="00CA2E11"/>
    <w:sectPr w:rsidR="00CA2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11"/>
    <w:rsid w:val="00254BEF"/>
    <w:rsid w:val="003B267A"/>
    <w:rsid w:val="00CA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6B8B6-B655-4F96-8128-C12FC48A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E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E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E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E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E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E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E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E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E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E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E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E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E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E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E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E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E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E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E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E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E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E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E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E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E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