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E27E" w14:textId="77777777" w:rsidR="00BD6AE3" w:rsidRDefault="00BD6AE3">
      <w:pPr>
        <w:rPr>
          <w:rFonts w:hint="eastAsia"/>
        </w:rPr>
      </w:pPr>
      <w:r>
        <w:rPr>
          <w:rFonts w:hint="eastAsia"/>
        </w:rPr>
        <w:t>两全和各得其所的拼音：和谐共生的理想状态</w:t>
      </w:r>
    </w:p>
    <w:p w14:paraId="32B94281" w14:textId="77777777" w:rsidR="00BD6AE3" w:rsidRDefault="00BD6AE3">
      <w:pPr>
        <w:rPr>
          <w:rFonts w:hint="eastAsia"/>
        </w:rPr>
      </w:pPr>
      <w:r>
        <w:rPr>
          <w:rFonts w:hint="eastAsia"/>
        </w:rPr>
        <w:t>在汉语的丰富词汇中，"两全"和"各得其所"这两个词组表达了人们对于和谐与平衡的美好向往。"两全"的拼音是 "liǎng quán"，意味着一种理想的情况，在这种情况下，双方或多方的利益都能得到充分的考虑和满足，没有一方会受到损失。而"各得其所"的拼音为 "gè dé qí suǒ"，它描绘的是一个更加广泛的社会图景，其中每个人或事物都能够找到自己的位置，发挥其应有的作用，从而达到整体的和谐稳定。</w:t>
      </w:r>
    </w:p>
    <w:p w14:paraId="0FCAC1E2" w14:textId="77777777" w:rsidR="00BD6AE3" w:rsidRDefault="00BD6AE3">
      <w:pPr>
        <w:rPr>
          <w:rFonts w:hint="eastAsia"/>
        </w:rPr>
      </w:pPr>
    </w:p>
    <w:p w14:paraId="798A3DB6" w14:textId="77777777" w:rsidR="00BD6AE3" w:rsidRDefault="00BD6AE3">
      <w:pPr>
        <w:rPr>
          <w:rFonts w:hint="eastAsia"/>
        </w:rPr>
      </w:pPr>
      <w:r>
        <w:rPr>
          <w:rFonts w:hint="eastAsia"/>
        </w:rPr>
        <w:t>历史渊源与文化背景</w:t>
      </w:r>
    </w:p>
    <w:p w14:paraId="51363D90" w14:textId="77777777" w:rsidR="00BD6AE3" w:rsidRDefault="00BD6AE3">
      <w:pPr>
        <w:rPr>
          <w:rFonts w:hint="eastAsia"/>
        </w:rPr>
      </w:pPr>
      <w:r>
        <w:rPr>
          <w:rFonts w:hint="eastAsia"/>
        </w:rPr>
        <w:t>追溯到古代中国，"两全"和"各得其所"的理念深深植根于儒家思想之中。孔子倡导的“礼”不仅仅是一种外在的行为规范，更是一种内在的价值追求，旨在通过个人修养和社会秩序的建设来实现人与人之间、人与自然之间的和谐相处。《论语》中有云：“君子藏器于身，待时而动”，这句名言体现了古人对于时机和位置的选择有着深刻的理解，也反映了“各得其所”的哲学思考。而在处理复杂的人际关系时，“两全”则成为了一种智慧的象征，它鼓励人们在面对矛盾冲突时寻求双赢或多赢的解决方案。</w:t>
      </w:r>
    </w:p>
    <w:p w14:paraId="6420097E" w14:textId="77777777" w:rsidR="00BD6AE3" w:rsidRDefault="00BD6AE3">
      <w:pPr>
        <w:rPr>
          <w:rFonts w:hint="eastAsia"/>
        </w:rPr>
      </w:pPr>
    </w:p>
    <w:p w14:paraId="2B246010" w14:textId="77777777" w:rsidR="00BD6AE3" w:rsidRDefault="00BD6AE3">
      <w:pPr>
        <w:rPr>
          <w:rFonts w:hint="eastAsia"/>
        </w:rPr>
      </w:pPr>
      <w:r>
        <w:rPr>
          <w:rFonts w:hint="eastAsia"/>
        </w:rPr>
        <w:t>社会应用与现实意义</w:t>
      </w:r>
    </w:p>
    <w:p w14:paraId="314D757F" w14:textId="77777777" w:rsidR="00BD6AE3" w:rsidRDefault="00BD6AE3">
      <w:pPr>
        <w:rPr>
          <w:rFonts w:hint="eastAsia"/>
        </w:rPr>
      </w:pPr>
      <w:r>
        <w:rPr>
          <w:rFonts w:hint="eastAsia"/>
        </w:rPr>
        <w:t>在现代社会，"两全"和"各得其所"的原则同样具有重要的指导价值。无论是商业谈判还是国际外交，追求共同利益的最大化，确保各方都能从中受益，已经成为构建健康合作关系的基础。企业界强调合作共赢，政府间提倡多边主义，这些都是“两全”理念的具体体现。在城市规划、环境保护等领域，“各得其所”也成为了衡量发展质量的重要标准。例如，在设计生态友好型社区时，不仅要考虑到居民的生活需求，还要为野生动物留下足够的栖息空间，让人类与自然和谐共存。</w:t>
      </w:r>
    </w:p>
    <w:p w14:paraId="5DD56B3A" w14:textId="77777777" w:rsidR="00BD6AE3" w:rsidRDefault="00BD6AE3">
      <w:pPr>
        <w:rPr>
          <w:rFonts w:hint="eastAsia"/>
        </w:rPr>
      </w:pPr>
    </w:p>
    <w:p w14:paraId="3ACECA9D" w14:textId="77777777" w:rsidR="00BD6AE3" w:rsidRDefault="00BD6AE3">
      <w:pPr>
        <w:rPr>
          <w:rFonts w:hint="eastAsia"/>
        </w:rPr>
      </w:pPr>
      <w:r>
        <w:rPr>
          <w:rFonts w:hint="eastAsia"/>
        </w:rPr>
        <w:t>教育领域中的实践</w:t>
      </w:r>
    </w:p>
    <w:p w14:paraId="585A6201" w14:textId="77777777" w:rsidR="00BD6AE3" w:rsidRDefault="00BD6AE3">
      <w:pPr>
        <w:rPr>
          <w:rFonts w:hint="eastAsia"/>
        </w:rPr>
      </w:pPr>
      <w:r>
        <w:rPr>
          <w:rFonts w:hint="eastAsia"/>
        </w:rPr>
        <w:t>教育是培养下一代的关键环节，因此“两全”和“各得其所”的思想在这里得到了广泛的应用。现代教育体系注重个性化教学，尊重每个学生的独特性和潜能，力求为他们提供最适合的成长环境和发展路径。教师们根据学生的特点制定个性化的学习计划，帮助他们在学业成绩和个人兴趣之间找到平衡点，即实现了“两全”。学校还积极营造多元包容的文化氛围，鼓励不同背景的学生相互交流、共同进步，使每一个人都能在集体中找到归属感，真正做到了“各得其所”。</w:t>
      </w:r>
    </w:p>
    <w:p w14:paraId="16A83156" w14:textId="77777777" w:rsidR="00BD6AE3" w:rsidRDefault="00BD6AE3">
      <w:pPr>
        <w:rPr>
          <w:rFonts w:hint="eastAsia"/>
        </w:rPr>
      </w:pPr>
    </w:p>
    <w:p w14:paraId="4909AC71" w14:textId="77777777" w:rsidR="00BD6AE3" w:rsidRDefault="00BD6AE3">
      <w:pPr>
        <w:rPr>
          <w:rFonts w:hint="eastAsia"/>
        </w:rPr>
      </w:pPr>
      <w:r>
        <w:rPr>
          <w:rFonts w:hint="eastAsia"/>
        </w:rPr>
        <w:t>文学艺术中的表达</w:t>
      </w:r>
    </w:p>
    <w:p w14:paraId="373FFA3B" w14:textId="77777777" w:rsidR="00BD6AE3" w:rsidRDefault="00BD6AE3">
      <w:pPr>
        <w:rPr>
          <w:rFonts w:hint="eastAsia"/>
        </w:rPr>
      </w:pPr>
      <w:r>
        <w:rPr>
          <w:rFonts w:hint="eastAsia"/>
        </w:rPr>
        <w:t>在中国悠久的文学传统中，“两全”和“各得其所”的主题屡见不鲜。从古典诗词到当代小说，许多作品都围绕着如何在纷繁复杂的世界里寻找到内心的平静与满足展开叙述。比如，《红楼梦》里的大观园就是一个典型的“各得其所”的世界，园中人物尽管性格各异、命运多舛，但在作者笔下却各自绽放出独特的光彩。而“两全”的愿望则常常出现在那些描写爱情、友情的故事里，主人公们为了成全对方，不惜牺牲自我，最终换来彼此间的理解和支持。这些文学形象不仅感动了无数读者，也为后世留下了宝贵的精神财富。</w:t>
      </w:r>
    </w:p>
    <w:p w14:paraId="4DCC7D70" w14:textId="77777777" w:rsidR="00BD6AE3" w:rsidRDefault="00BD6AE3">
      <w:pPr>
        <w:rPr>
          <w:rFonts w:hint="eastAsia"/>
        </w:rPr>
      </w:pPr>
    </w:p>
    <w:p w14:paraId="2A94798E" w14:textId="77777777" w:rsidR="00BD6AE3" w:rsidRDefault="00BD6AE3">
      <w:pPr>
        <w:rPr>
          <w:rFonts w:hint="eastAsia"/>
        </w:rPr>
      </w:pPr>
      <w:r>
        <w:rPr>
          <w:rFonts w:hint="eastAsia"/>
        </w:rPr>
        <w:t>最后的总结与展望</w:t>
      </w:r>
    </w:p>
    <w:p w14:paraId="4F2C046E" w14:textId="77777777" w:rsidR="00BD6AE3" w:rsidRDefault="00BD6AE3">
      <w:pPr>
        <w:rPr>
          <w:rFonts w:hint="eastAsia"/>
        </w:rPr>
      </w:pPr>
      <w:r>
        <w:rPr>
          <w:rFonts w:hint="eastAsia"/>
        </w:rPr>
        <w:t>“两全”和“各得其所”不仅是汉语中的优美词汇，更是蕴含着深刻哲理的思想观念。它们提醒我们，在追求个人幸福的也要关注他人的权益；在享受物质繁荣之际，不忘维护精神世界的纯净。随着时代的发展变化，这两者将继续为我们提供宝贵的启示，指引我们在不同的生活场景中做出正确的选择，共同创造一个更加美好的未来。</w:t>
      </w:r>
    </w:p>
    <w:p w14:paraId="749587E6" w14:textId="77777777" w:rsidR="00BD6AE3" w:rsidRDefault="00BD6AE3">
      <w:pPr>
        <w:rPr>
          <w:rFonts w:hint="eastAsia"/>
        </w:rPr>
      </w:pPr>
    </w:p>
    <w:p w14:paraId="2DFBE009" w14:textId="77777777" w:rsidR="00BD6AE3" w:rsidRDefault="00BD6AE3">
      <w:pPr>
        <w:rPr>
          <w:rFonts w:hint="eastAsia"/>
        </w:rPr>
      </w:pPr>
      <w:r>
        <w:rPr>
          <w:rFonts w:hint="eastAsia"/>
        </w:rPr>
        <w:t>本文是由每日作文网(2345lzwz.com)为大家创作</w:t>
      </w:r>
    </w:p>
    <w:p w14:paraId="5F4D262A" w14:textId="278B81B6" w:rsidR="008C44A0" w:rsidRDefault="008C44A0"/>
    <w:sectPr w:rsidR="008C4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A0"/>
    <w:rsid w:val="003B267A"/>
    <w:rsid w:val="008C44A0"/>
    <w:rsid w:val="00BD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B5169-57A5-4100-BD94-6ECE3A6F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4A0"/>
    <w:rPr>
      <w:rFonts w:cstheme="majorBidi"/>
      <w:color w:val="2F5496" w:themeColor="accent1" w:themeShade="BF"/>
      <w:sz w:val="28"/>
      <w:szCs w:val="28"/>
    </w:rPr>
  </w:style>
  <w:style w:type="character" w:customStyle="1" w:styleId="50">
    <w:name w:val="标题 5 字符"/>
    <w:basedOn w:val="a0"/>
    <w:link w:val="5"/>
    <w:uiPriority w:val="9"/>
    <w:semiHidden/>
    <w:rsid w:val="008C44A0"/>
    <w:rPr>
      <w:rFonts w:cstheme="majorBidi"/>
      <w:color w:val="2F5496" w:themeColor="accent1" w:themeShade="BF"/>
      <w:sz w:val="24"/>
    </w:rPr>
  </w:style>
  <w:style w:type="character" w:customStyle="1" w:styleId="60">
    <w:name w:val="标题 6 字符"/>
    <w:basedOn w:val="a0"/>
    <w:link w:val="6"/>
    <w:uiPriority w:val="9"/>
    <w:semiHidden/>
    <w:rsid w:val="008C44A0"/>
    <w:rPr>
      <w:rFonts w:cstheme="majorBidi"/>
      <w:b/>
      <w:bCs/>
      <w:color w:val="2F5496" w:themeColor="accent1" w:themeShade="BF"/>
    </w:rPr>
  </w:style>
  <w:style w:type="character" w:customStyle="1" w:styleId="70">
    <w:name w:val="标题 7 字符"/>
    <w:basedOn w:val="a0"/>
    <w:link w:val="7"/>
    <w:uiPriority w:val="9"/>
    <w:semiHidden/>
    <w:rsid w:val="008C44A0"/>
    <w:rPr>
      <w:rFonts w:cstheme="majorBidi"/>
      <w:b/>
      <w:bCs/>
      <w:color w:val="595959" w:themeColor="text1" w:themeTint="A6"/>
    </w:rPr>
  </w:style>
  <w:style w:type="character" w:customStyle="1" w:styleId="80">
    <w:name w:val="标题 8 字符"/>
    <w:basedOn w:val="a0"/>
    <w:link w:val="8"/>
    <w:uiPriority w:val="9"/>
    <w:semiHidden/>
    <w:rsid w:val="008C44A0"/>
    <w:rPr>
      <w:rFonts w:cstheme="majorBidi"/>
      <w:color w:val="595959" w:themeColor="text1" w:themeTint="A6"/>
    </w:rPr>
  </w:style>
  <w:style w:type="character" w:customStyle="1" w:styleId="90">
    <w:name w:val="标题 9 字符"/>
    <w:basedOn w:val="a0"/>
    <w:link w:val="9"/>
    <w:uiPriority w:val="9"/>
    <w:semiHidden/>
    <w:rsid w:val="008C44A0"/>
    <w:rPr>
      <w:rFonts w:eastAsiaTheme="majorEastAsia" w:cstheme="majorBidi"/>
      <w:color w:val="595959" w:themeColor="text1" w:themeTint="A6"/>
    </w:rPr>
  </w:style>
  <w:style w:type="paragraph" w:styleId="a3">
    <w:name w:val="Title"/>
    <w:basedOn w:val="a"/>
    <w:next w:val="a"/>
    <w:link w:val="a4"/>
    <w:uiPriority w:val="10"/>
    <w:qFormat/>
    <w:rsid w:val="008C4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4A0"/>
    <w:pPr>
      <w:spacing w:before="160"/>
      <w:jc w:val="center"/>
    </w:pPr>
    <w:rPr>
      <w:i/>
      <w:iCs/>
      <w:color w:val="404040" w:themeColor="text1" w:themeTint="BF"/>
    </w:rPr>
  </w:style>
  <w:style w:type="character" w:customStyle="1" w:styleId="a8">
    <w:name w:val="引用 字符"/>
    <w:basedOn w:val="a0"/>
    <w:link w:val="a7"/>
    <w:uiPriority w:val="29"/>
    <w:rsid w:val="008C44A0"/>
    <w:rPr>
      <w:i/>
      <w:iCs/>
      <w:color w:val="404040" w:themeColor="text1" w:themeTint="BF"/>
    </w:rPr>
  </w:style>
  <w:style w:type="paragraph" w:styleId="a9">
    <w:name w:val="List Paragraph"/>
    <w:basedOn w:val="a"/>
    <w:uiPriority w:val="34"/>
    <w:qFormat/>
    <w:rsid w:val="008C44A0"/>
    <w:pPr>
      <w:ind w:left="720"/>
      <w:contextualSpacing/>
    </w:pPr>
  </w:style>
  <w:style w:type="character" w:styleId="aa">
    <w:name w:val="Intense Emphasis"/>
    <w:basedOn w:val="a0"/>
    <w:uiPriority w:val="21"/>
    <w:qFormat/>
    <w:rsid w:val="008C44A0"/>
    <w:rPr>
      <w:i/>
      <w:iCs/>
      <w:color w:val="2F5496" w:themeColor="accent1" w:themeShade="BF"/>
    </w:rPr>
  </w:style>
  <w:style w:type="paragraph" w:styleId="ab">
    <w:name w:val="Intense Quote"/>
    <w:basedOn w:val="a"/>
    <w:next w:val="a"/>
    <w:link w:val="ac"/>
    <w:uiPriority w:val="30"/>
    <w:qFormat/>
    <w:rsid w:val="008C4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4A0"/>
    <w:rPr>
      <w:i/>
      <w:iCs/>
      <w:color w:val="2F5496" w:themeColor="accent1" w:themeShade="BF"/>
    </w:rPr>
  </w:style>
  <w:style w:type="character" w:styleId="ad">
    <w:name w:val="Intense Reference"/>
    <w:basedOn w:val="a0"/>
    <w:uiPriority w:val="32"/>
    <w:qFormat/>
    <w:rsid w:val="008C4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