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A846" w14:textId="77777777" w:rsidR="00D46F92" w:rsidRDefault="00D46F92">
      <w:pPr>
        <w:rPr>
          <w:rFonts w:hint="eastAsia"/>
        </w:rPr>
      </w:pPr>
      <w:r>
        <w:rPr>
          <w:rFonts w:hint="eastAsia"/>
        </w:rPr>
        <w:t>两个的拼音怎么拼出来</w:t>
      </w:r>
    </w:p>
    <w:p w14:paraId="49A6A8A2" w14:textId="77777777" w:rsidR="00D46F92" w:rsidRDefault="00D46F92">
      <w:pPr>
        <w:rPr>
          <w:rFonts w:hint="eastAsia"/>
        </w:rPr>
      </w:pPr>
      <w:r>
        <w:rPr>
          <w:rFonts w:hint="eastAsia"/>
        </w:rPr>
        <w:t>在汉语拼音的学习过程中，"两个"这个词语是初学者和孩子们经常遇到的基础词汇之一。正确地拼出这两个字的拼音，不仅有助于准确发音，也是掌握汉语拼音规则的重要一步。“两个”的拼音具体是如何拼出来的呢？让我们一起来探索。</w:t>
      </w:r>
    </w:p>
    <w:p w14:paraId="32A184D1" w14:textId="77777777" w:rsidR="00D46F92" w:rsidRDefault="00D46F92">
      <w:pPr>
        <w:rPr>
          <w:rFonts w:hint="eastAsia"/>
        </w:rPr>
      </w:pPr>
    </w:p>
    <w:p w14:paraId="009519A4" w14:textId="77777777" w:rsidR="00D46F92" w:rsidRDefault="00D46F92">
      <w:pPr>
        <w:rPr>
          <w:rFonts w:hint="eastAsia"/>
        </w:rPr>
      </w:pPr>
      <w:r>
        <w:rPr>
          <w:rFonts w:hint="eastAsia"/>
        </w:rPr>
        <w:t>理解“两”字的拼音</w:t>
      </w:r>
    </w:p>
    <w:p w14:paraId="510E5149" w14:textId="77777777" w:rsidR="00D46F92" w:rsidRDefault="00D46F92">
      <w:pPr>
        <w:rPr>
          <w:rFonts w:hint="eastAsia"/>
        </w:rPr>
      </w:pPr>
      <w:r>
        <w:rPr>
          <w:rFonts w:hint="eastAsia"/>
        </w:rPr>
        <w:t>我们来看“两”字的拼音。它的拼音是 liǎng。这里有一个重要的细节需要注意，即声调符号。在拼音中，声调符号决定了发音的高度和变化，对于“两”来说，它带有第三声，也就是降升调，表示发音时声音先降后升。拼音中的字母“l”代表舌尖抵住上牙龈发出的清辅音，而“iang”则是由元音“i”加上鼻韵母“ang”组成的一个复合韵母。</w:t>
      </w:r>
    </w:p>
    <w:p w14:paraId="22749730" w14:textId="77777777" w:rsidR="00D46F92" w:rsidRDefault="00D46F92">
      <w:pPr>
        <w:rPr>
          <w:rFonts w:hint="eastAsia"/>
        </w:rPr>
      </w:pPr>
    </w:p>
    <w:p w14:paraId="311610DC" w14:textId="77777777" w:rsidR="00D46F92" w:rsidRDefault="00D46F92">
      <w:pPr>
        <w:rPr>
          <w:rFonts w:hint="eastAsia"/>
        </w:rPr>
      </w:pPr>
      <w:r>
        <w:rPr>
          <w:rFonts w:hint="eastAsia"/>
        </w:rPr>
        <w:t>解析“个”字的拼音</w:t>
      </w:r>
    </w:p>
    <w:p w14:paraId="0A371BB1" w14:textId="77777777" w:rsidR="00D46F92" w:rsidRDefault="00D46F92">
      <w:pPr>
        <w:rPr>
          <w:rFonts w:hint="eastAsia"/>
        </w:rPr>
      </w:pPr>
      <w:r>
        <w:rPr>
          <w:rFonts w:hint="eastAsia"/>
        </w:rPr>
        <w:t>接着是“个”字，其拼音为 gè。“g”是一个舌根清塞音，发音时需要将舌头后部抬起接触软腭形成阻碍再突然释放。至于“e”，它是一个简单的单元音，发音时嘴巴微微张开，舌头平放。该字的声调是第四声，意味着发音时要从高降到低，是一种短促有力的声音。</w:t>
      </w:r>
    </w:p>
    <w:p w14:paraId="229DDCC7" w14:textId="77777777" w:rsidR="00D46F92" w:rsidRDefault="00D46F92">
      <w:pPr>
        <w:rPr>
          <w:rFonts w:hint="eastAsia"/>
        </w:rPr>
      </w:pPr>
    </w:p>
    <w:p w14:paraId="2C332521" w14:textId="77777777" w:rsidR="00D46F92" w:rsidRDefault="00D46F92">
      <w:pPr>
        <w:rPr>
          <w:rFonts w:hint="eastAsia"/>
        </w:rPr>
      </w:pPr>
      <w:r>
        <w:rPr>
          <w:rFonts w:hint="eastAsia"/>
        </w:rPr>
        <w:t>组合与发音</w:t>
      </w:r>
    </w:p>
    <w:p w14:paraId="214CFF9A" w14:textId="77777777" w:rsidR="00D46F92" w:rsidRDefault="00D46F92">
      <w:pPr>
        <w:rPr>
          <w:rFonts w:hint="eastAsia"/>
        </w:rPr>
      </w:pPr>
      <w:r>
        <w:rPr>
          <w:rFonts w:hint="eastAsia"/>
        </w:rPr>
        <w:t>当我们将“两”和“个”两个字组合起来读作“两个”时，按照汉语拼音的连读规则，应当快速且流畅地从一个字过渡到另一个字。由于两个字都有清晰明确的声调，因此在连读的时候也要保持每个字的声调特征不变。练习时，可以尝试放慢速度，先分开来念准每一个字的拼音，然后逐渐加快速度，直到能够自然流利地说出“liǎng gè”。</w:t>
      </w:r>
    </w:p>
    <w:p w14:paraId="08687FDD" w14:textId="77777777" w:rsidR="00D46F92" w:rsidRDefault="00D46F92">
      <w:pPr>
        <w:rPr>
          <w:rFonts w:hint="eastAsia"/>
        </w:rPr>
      </w:pPr>
    </w:p>
    <w:p w14:paraId="47EE96A9" w14:textId="77777777" w:rsidR="00D46F92" w:rsidRDefault="00D46F92">
      <w:pPr>
        <w:rPr>
          <w:rFonts w:hint="eastAsia"/>
        </w:rPr>
      </w:pPr>
      <w:r>
        <w:rPr>
          <w:rFonts w:hint="eastAsia"/>
        </w:rPr>
        <w:t>实践与巩固</w:t>
      </w:r>
    </w:p>
    <w:p w14:paraId="2A4C9EA3" w14:textId="77777777" w:rsidR="00D46F92" w:rsidRDefault="00D46F92">
      <w:pPr>
        <w:rPr>
          <w:rFonts w:hint="eastAsia"/>
        </w:rPr>
      </w:pPr>
      <w:r>
        <w:rPr>
          <w:rFonts w:hint="eastAsia"/>
        </w:rPr>
        <w:t>为了更好地掌握“两个”的拼音，日常生活中可以多加练习。比如，在数数时、买东西时或者描述事物的数量时都可以使用这个词组。还可以通过歌曲、童谣等方式来增强记忆。例如，一些儿童歌曲中就包含了“一个、两个、三个……”这样的歌词，这不仅让学习变得有趣，而且也更易于记住正确的拼音和发音。</w:t>
      </w:r>
    </w:p>
    <w:p w14:paraId="25964A6E" w14:textId="77777777" w:rsidR="00D46F92" w:rsidRDefault="00D46F92">
      <w:pPr>
        <w:rPr>
          <w:rFonts w:hint="eastAsia"/>
        </w:rPr>
      </w:pPr>
    </w:p>
    <w:p w14:paraId="77F1E03E" w14:textId="77777777" w:rsidR="00D46F92" w:rsidRDefault="00D46F92">
      <w:pPr>
        <w:rPr>
          <w:rFonts w:hint="eastAsia"/>
        </w:rPr>
      </w:pPr>
      <w:r>
        <w:rPr>
          <w:rFonts w:hint="eastAsia"/>
        </w:rPr>
        <w:t>最后的总结</w:t>
      </w:r>
    </w:p>
    <w:p w14:paraId="0A46E06F" w14:textId="77777777" w:rsidR="00D46F92" w:rsidRDefault="00D46F92">
      <w:pPr>
        <w:rPr>
          <w:rFonts w:hint="eastAsia"/>
        </w:rPr>
      </w:pPr>
      <w:r>
        <w:rPr>
          <w:rFonts w:hint="eastAsia"/>
        </w:rPr>
        <w:t>“两个”的拼音是“liǎng gè”。通过对每个汉字拼音的分解学习，以及对它们组合后的连读练习，我们可以更加准确地理解和运用这个基础词组。汉语拼音作为汉语学习的关键工具，掌握好它对于提高语言交流能力有着不可忽视的作用。希望通过对“两个”拼音的学习，大家可以加深对汉语拼音系统的认识，并在实际应用中更加自信。</w:t>
      </w:r>
    </w:p>
    <w:p w14:paraId="550704AD" w14:textId="77777777" w:rsidR="00D46F92" w:rsidRDefault="00D46F92">
      <w:pPr>
        <w:rPr>
          <w:rFonts w:hint="eastAsia"/>
        </w:rPr>
      </w:pPr>
    </w:p>
    <w:p w14:paraId="29A39ABE" w14:textId="77777777" w:rsidR="00D46F92" w:rsidRDefault="00D46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75A6A" w14:textId="094B525E" w:rsidR="00C64064" w:rsidRDefault="00C64064"/>
    <w:sectPr w:rsidR="00C64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64"/>
    <w:rsid w:val="003B267A"/>
    <w:rsid w:val="00C64064"/>
    <w:rsid w:val="00D4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2EFEB-E9CD-4EF4-9F79-82BB35D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