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55DCE" w14:textId="77777777" w:rsidR="00F107BC" w:rsidRDefault="00F107BC">
      <w:pPr>
        <w:rPr>
          <w:rFonts w:hint="eastAsia"/>
        </w:rPr>
      </w:pPr>
      <w:r>
        <w:rPr>
          <w:rFonts w:hint="eastAsia"/>
        </w:rPr>
        <w:t>两上的拼音：探索汉语拼音的奇妙世界</w:t>
      </w:r>
    </w:p>
    <w:p w14:paraId="74615B25" w14:textId="77777777" w:rsidR="00F107BC" w:rsidRDefault="00F107BC">
      <w:pPr>
        <w:rPr>
          <w:rFonts w:hint="eastAsia"/>
        </w:rPr>
      </w:pPr>
      <w:r>
        <w:rPr>
          <w:rFonts w:hint="eastAsia"/>
        </w:rPr>
        <w:t>在中华文化的广袤天空中，汉字犹如璀璨星辰，而拼音则是通往这片星空的桥梁。"两上"的拼音是“liǎng shàng”，这两个简单的音节背后，蕴含着汉语拼音系统的博大精深。拼音作为现代汉语学习的重要工具，它不仅帮助人们正确发音，更成为连接古今文字的一条重要纽带。</w:t>
      </w:r>
    </w:p>
    <w:p w14:paraId="5637C84B" w14:textId="77777777" w:rsidR="00F107BC" w:rsidRDefault="00F107BC">
      <w:pPr>
        <w:rPr>
          <w:rFonts w:hint="eastAsia"/>
        </w:rPr>
      </w:pPr>
    </w:p>
    <w:p w14:paraId="1E8EE217" w14:textId="77777777" w:rsidR="00F107BC" w:rsidRDefault="00F107BC">
      <w:pPr>
        <w:rPr>
          <w:rFonts w:hint="eastAsia"/>
        </w:rPr>
      </w:pPr>
      <w:r>
        <w:rPr>
          <w:rFonts w:hint="eastAsia"/>
        </w:rPr>
        <w:t>拼音的历史渊源</w:t>
      </w:r>
    </w:p>
    <w:p w14:paraId="5DA3E899" w14:textId="77777777" w:rsidR="00F107BC" w:rsidRDefault="00F107BC">
      <w:pPr>
        <w:rPr>
          <w:rFonts w:hint="eastAsia"/>
        </w:rPr>
      </w:pPr>
      <w:r>
        <w:rPr>
          <w:rFonts w:hint="eastAsia"/>
        </w:rPr>
        <w:t>追溯到1958年，中华人民共和国政府正式公布了《汉语拼音方案》，这套方案基于拉丁字母，旨在为汉字注音提供一个标准化的方法。在此之前，中国历史上曾有过多种不同的注音方法，例如反切、直音等，但它们都未能像汉语拼音这样普及和简便。"liǎng"（两）字的发音源自古代汉语，保留了浓厚的历史气息；而"shàng"（上）则体现了汉语拼音对于声调的重视，其阳平声调反映了语音的变化之美。</w:t>
      </w:r>
    </w:p>
    <w:p w14:paraId="69C44FB1" w14:textId="77777777" w:rsidR="00F107BC" w:rsidRDefault="00F107BC">
      <w:pPr>
        <w:rPr>
          <w:rFonts w:hint="eastAsia"/>
        </w:rPr>
      </w:pPr>
    </w:p>
    <w:p w14:paraId="4056613A" w14:textId="77777777" w:rsidR="00F107BC" w:rsidRDefault="00F107BC">
      <w:pPr>
        <w:rPr>
          <w:rFonts w:hint="eastAsia"/>
        </w:rPr>
      </w:pPr>
      <w:r>
        <w:rPr>
          <w:rFonts w:hint="eastAsia"/>
        </w:rPr>
        <w:t>拼音的实际应用</w:t>
      </w:r>
    </w:p>
    <w:p w14:paraId="7E7323C6" w14:textId="77777777" w:rsidR="00F107BC" w:rsidRDefault="00F107BC">
      <w:pPr>
        <w:rPr>
          <w:rFonts w:hint="eastAsia"/>
        </w:rPr>
      </w:pPr>
      <w:r>
        <w:rPr>
          <w:rFonts w:hint="eastAsia"/>
        </w:rPr>
        <w:t>在日常生活中，"liǎng shàng"这样的拼音组合频繁出现在人们的交流之中。“两”可以指数量，“上”则是一个方位词或表示动作的方向。例如，“两个苹果放在桌子上”，这里就用到了“liǎng”和“shàng”。在儿童教育方面，拼音扮演着启蒙老师的角色，孩子们通过学习拼音来认识并掌握汉字。在信息时代，拼音输入法让汉字录入变得更加便捷高效。</w:t>
      </w:r>
    </w:p>
    <w:p w14:paraId="36E76F33" w14:textId="77777777" w:rsidR="00F107BC" w:rsidRDefault="00F107BC">
      <w:pPr>
        <w:rPr>
          <w:rFonts w:hint="eastAsia"/>
        </w:rPr>
      </w:pPr>
    </w:p>
    <w:p w14:paraId="42941B3B" w14:textId="77777777" w:rsidR="00F107BC" w:rsidRDefault="00F107BC">
      <w:pPr>
        <w:rPr>
          <w:rFonts w:hint="eastAsia"/>
        </w:rPr>
      </w:pPr>
      <w:r>
        <w:rPr>
          <w:rFonts w:hint="eastAsia"/>
        </w:rPr>
        <w:t>拼音与国际接轨</w:t>
      </w:r>
    </w:p>
    <w:p w14:paraId="6CD8B636" w14:textId="77777777" w:rsidR="00F107BC" w:rsidRDefault="00F107BC">
      <w:pPr>
        <w:rPr>
          <w:rFonts w:hint="eastAsia"/>
        </w:rPr>
      </w:pPr>
      <w:r>
        <w:rPr>
          <w:rFonts w:hint="eastAsia"/>
        </w:rPr>
        <w:t>随着全球化进程加快，汉语拼音也逐渐走向世界舞台。许多外国朋友开始学习中文时，都会先从拼音学起，因为它能够准确地表达每个汉字的读音。而且，拼音系统还被广泛应用于地名、人名以及专有名词的罗马化书写当中，如Beijing（北京）、Shanghai（上海）。这使得汉语拼音成为了中华文化对外传播的一张亮丽名片。</w:t>
      </w:r>
    </w:p>
    <w:p w14:paraId="512C31F7" w14:textId="77777777" w:rsidR="00F107BC" w:rsidRDefault="00F107BC">
      <w:pPr>
        <w:rPr>
          <w:rFonts w:hint="eastAsia"/>
        </w:rPr>
      </w:pPr>
    </w:p>
    <w:p w14:paraId="4E2F91BC" w14:textId="77777777" w:rsidR="00F107BC" w:rsidRDefault="00F107BC">
      <w:pPr>
        <w:rPr>
          <w:rFonts w:hint="eastAsia"/>
        </w:rPr>
      </w:pPr>
      <w:r>
        <w:rPr>
          <w:rFonts w:hint="eastAsia"/>
        </w:rPr>
        <w:t>最后的总结</w:t>
      </w:r>
    </w:p>
    <w:p w14:paraId="0FC8A762" w14:textId="77777777" w:rsidR="00F107BC" w:rsidRDefault="00F107BC">
      <w:pPr>
        <w:rPr>
          <w:rFonts w:hint="eastAsia"/>
        </w:rPr>
      </w:pPr>
      <w:r>
        <w:rPr>
          <w:rFonts w:hint="eastAsia"/>
        </w:rPr>
        <w:t>“liǎng shàng”的拼音不仅仅是两个汉字的简单拼读，它承载着深厚的文化底蕴和实用价值。无论是对于母语者还是外语学习者而言，深入理解拼音规则及其背后的文化内涵都是非常有意义的事情。在未来的发展道路上，汉语拼音将继续发挥重要作用，成为沟通中外文化交流不可或缺的一部分。</w:t>
      </w:r>
    </w:p>
    <w:p w14:paraId="272E940F" w14:textId="77777777" w:rsidR="00F107BC" w:rsidRDefault="00F107BC">
      <w:pPr>
        <w:rPr>
          <w:rFonts w:hint="eastAsia"/>
        </w:rPr>
      </w:pPr>
    </w:p>
    <w:p w14:paraId="3C20DF98" w14:textId="77777777" w:rsidR="00F107BC" w:rsidRDefault="00F107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C75419" w14:textId="40F2C29D" w:rsidR="00DB71AD" w:rsidRDefault="00DB71AD"/>
    <w:sectPr w:rsidR="00DB7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1AD"/>
    <w:rsid w:val="003B267A"/>
    <w:rsid w:val="00DB71AD"/>
    <w:rsid w:val="00F1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EEF58-4D9D-4AED-B7AB-17F2659F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71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1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1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1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1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1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1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1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1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71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71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71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71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71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71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71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71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71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7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1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71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71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1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71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71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71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71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