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高雅的拼音怎么读在中国的文化土壤中，语言如同一串串珍珠，串联起历史的记忆与文化的精髓。汉语，作为世界上使用人口最多的语言之一，其发音体系中包含了一种独特而精细的标记系统——拼音。拼音不仅是中国孩子学习汉字发音的基础工具，也是外国朋友接触汉语的第一步。</w:t>
      </w:r>
    </w:p>
    <w:p>
      <w:pPr>
        <w:rPr>
          <w:rFonts w:hint="eastAsia"/>
          <w:lang w:eastAsia="zh-CN"/>
        </w:rPr>
      </w:pPr>
      <w:r>
        <w:rPr>
          <w:rFonts w:hint="eastAsia"/>
          <w:lang w:eastAsia="zh-CN"/>
        </w:rPr>
        <w:t>拼音基础知识拼音是中华人民共和国官方采用的汉字拉丁字母转写法，它由声母、韵母以及声调三个部分组成。对于“高雅”这个词来说，我们首先需要了解它的组成：高（gāo）与雅（yǎ）。每一个汉字的拼音都包含了声母（发音的初始部分）和韵母（发音的主要部分），并通过声调的变化来区分不同的意义。</w:t>
      </w:r>
    </w:p>
    <w:p>
      <w:pPr>
        <w:rPr>
          <w:rFonts w:hint="eastAsia"/>
          <w:lang w:eastAsia="zh-CN"/>
        </w:rPr>
      </w:pPr>
      <w:r>
        <w:rPr>
          <w:rFonts w:hint="eastAsia"/>
          <w:lang w:eastAsia="zh-CN"/>
        </w:rPr>
        <w:t>“高”字的拼音发音“高”在拼音中的表示为 gāo。这个音节由声母“g”和韵母“ao”加上第一声的声调构成。发音时，先发清晰的“g”音，然后将声音过渡到由“a”和“o”组成的元音复合体“ao”，最后将整个音节以平直的声音结束，即为第一声。</w:t>
      </w:r>
    </w:p>
    <w:p>
      <w:pPr>
        <w:rPr>
          <w:rFonts w:hint="eastAsia"/>
          <w:lang w:eastAsia="zh-CN"/>
        </w:rPr>
      </w:pPr>
      <w:r>
        <w:rPr>
          <w:rFonts w:hint="eastAsia"/>
          <w:lang w:eastAsia="zh-CN"/>
        </w:rPr>
        <w:t>“雅”字的拼音发音“雅”的拼音是 yǎ，由声母“y”和韵母“a”加上第三声的声调组成。在这里，“y”实际上代表的是零声母，即发音时直接从“ya”的元音开始。当读到“ya”时，需要将声音从低到高再降到最低，形成一个明显的下降弧度，这就是第三声的发音特点。</w:t>
      </w:r>
    </w:p>
    <w:p>
      <w:pPr>
        <w:rPr>
          <w:rFonts w:hint="eastAsia"/>
          <w:lang w:eastAsia="zh-CN"/>
        </w:rPr>
      </w:pPr>
      <w:r>
        <w:rPr>
          <w:rFonts w:hint="eastAsia"/>
          <w:lang w:eastAsia="zh-CN"/>
        </w:rPr>
        <w:t>高雅的完整发音将这两个字组合在一起，我们就可以得到“高雅”的完整拼音：gāo yǎ。在实际发音过程中，需要注意的是，虽然这两个词是分开的，但在快速的对话中可能会出现连读现象，使得两个词语之间的界限变得模糊。不过，对于初学者来说，最安全的方式还是保持清晰的间隔，确保每一个音节都被准确无误地传达出来。</w:t>
      </w:r>
    </w:p>
    <w:p>
      <w:pPr>
        <w:rPr>
          <w:rFonts w:hint="eastAsia"/>
          <w:lang w:eastAsia="zh-CN"/>
        </w:rPr>
      </w:pPr>
      <w:r>
        <w:rPr>
          <w:rFonts w:hint="eastAsia"/>
          <w:lang w:eastAsia="zh-CN"/>
        </w:rPr>
        <w:t>练习发音的小贴士为了更好地掌握“高雅”的正确发音，建议多听标准发音录音，并模仿练习。可以利用现代技术如手机应用或在线课程来辅助学习。找一位能够说流利普通话的朋友或者老师进行面对面交流也是提高发音质量的有效方法之一。记住，语言的学习是一个循序渐进的过程，耐心和持续的努力是通往成功的关键。</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8D6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2024-09-28T05:42:20Z</dcterms:created>
  <cp:lastModifiedBy>Admin</cp:lastModifiedBy>
  <dcterms:modified xsi:type="dcterms:W3CDTF">2024-09-28T05:42:20Z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