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C8526" w14:textId="77777777" w:rsidR="00D2777E" w:rsidRDefault="00D2777E">
      <w:pPr>
        <w:rPr>
          <w:rFonts w:hint="eastAsia"/>
        </w:rPr>
      </w:pPr>
      <w:r>
        <w:rPr>
          <w:rFonts w:hint="eastAsia"/>
        </w:rPr>
        <w:t>骤的拼音和词语释义</w:t>
      </w:r>
    </w:p>
    <w:p w14:paraId="426AC13D" w14:textId="77777777" w:rsidR="00D2777E" w:rsidRDefault="00D2777E">
      <w:pPr>
        <w:rPr>
          <w:rFonts w:hint="eastAsia"/>
        </w:rPr>
      </w:pPr>
      <w:r>
        <w:rPr>
          <w:rFonts w:hint="eastAsia"/>
        </w:rPr>
        <w:t>“骤”字的拼音是 zòu，它是一个多义词，在不同的语境中有着不同的含义。这个汉字由马和聚两部分组成，部首为马，这暗示了其意义与马或快速行动有关。</w:t>
      </w:r>
    </w:p>
    <w:p w14:paraId="2D5FA5E7" w14:textId="77777777" w:rsidR="00D2777E" w:rsidRDefault="00D2777E">
      <w:pPr>
        <w:rPr>
          <w:rFonts w:hint="eastAsia"/>
        </w:rPr>
      </w:pPr>
    </w:p>
    <w:p w14:paraId="5D8E9C92" w14:textId="77777777" w:rsidR="00D2777E" w:rsidRDefault="00D2777E">
      <w:pPr>
        <w:rPr>
          <w:rFonts w:hint="eastAsia"/>
        </w:rPr>
      </w:pPr>
      <w:r>
        <w:rPr>
          <w:rFonts w:hint="eastAsia"/>
        </w:rPr>
        <w:t>骤的基本意义</w:t>
      </w:r>
    </w:p>
    <w:p w14:paraId="442D0DA3" w14:textId="77777777" w:rsidR="00D2777E" w:rsidRDefault="00D2777E">
      <w:pPr>
        <w:rPr>
          <w:rFonts w:hint="eastAsia"/>
        </w:rPr>
      </w:pPr>
      <w:r>
        <w:rPr>
          <w:rFonts w:hint="eastAsia"/>
        </w:rPr>
        <w:t>在最基础的意义上，“骤”指的是马奔跑时的动作，形容马匹飞快地跑动，如古文中常提到的“骤马”。这里“骤”强调速度之快，犹如闪电般迅速，让人联想到战场上战马疾驰的画面。随着语言的发展，“骤”的意义逐渐扩展到其他领域，用以形容任何事物突然发生或变化的速度。</w:t>
      </w:r>
    </w:p>
    <w:p w14:paraId="7EC8377C" w14:textId="77777777" w:rsidR="00D2777E" w:rsidRDefault="00D2777E">
      <w:pPr>
        <w:rPr>
          <w:rFonts w:hint="eastAsia"/>
        </w:rPr>
      </w:pPr>
    </w:p>
    <w:p w14:paraId="0A61DA3D" w14:textId="77777777" w:rsidR="00D2777E" w:rsidRDefault="00D2777E">
      <w:pPr>
        <w:rPr>
          <w:rFonts w:hint="eastAsia"/>
        </w:rPr>
      </w:pPr>
      <w:r>
        <w:rPr>
          <w:rFonts w:hint="eastAsia"/>
        </w:rPr>
        <w:t>骤作为副词的使用</w:t>
      </w:r>
    </w:p>
    <w:p w14:paraId="56D9E108" w14:textId="77777777" w:rsidR="00D2777E" w:rsidRDefault="00D2777E">
      <w:pPr>
        <w:rPr>
          <w:rFonts w:hint="eastAsia"/>
        </w:rPr>
      </w:pPr>
      <w:r>
        <w:rPr>
          <w:rFonts w:hint="eastAsia"/>
        </w:rPr>
        <w:t>作为副词，“骤”可以用来描述动作发生的频率，意味着事情频繁地、连续不断地发生，例如：“骤雨初歇”，这里指的是雨水下得很急促且频繁。同样，“骤变”一词表示情况突然发生变化，通常指这种变化是剧烈而不易预测的。“骤然”这个词也经常被用来表达一种突如其来的状态或行为，意指某件事情没有预兆地发生了。</w:t>
      </w:r>
    </w:p>
    <w:p w14:paraId="71E3E2EA" w14:textId="77777777" w:rsidR="00D2777E" w:rsidRDefault="00D2777E">
      <w:pPr>
        <w:rPr>
          <w:rFonts w:hint="eastAsia"/>
        </w:rPr>
      </w:pPr>
    </w:p>
    <w:p w14:paraId="66618227" w14:textId="77777777" w:rsidR="00D2777E" w:rsidRDefault="00D2777E">
      <w:pPr>
        <w:rPr>
          <w:rFonts w:hint="eastAsia"/>
        </w:rPr>
      </w:pPr>
      <w:r>
        <w:rPr>
          <w:rFonts w:hint="eastAsia"/>
        </w:rPr>
        <w:t>骤的文化含义</w:t>
      </w:r>
    </w:p>
    <w:p w14:paraId="22A401B3" w14:textId="77777777" w:rsidR="00D2777E" w:rsidRDefault="00D2777E">
      <w:pPr>
        <w:rPr>
          <w:rFonts w:hint="eastAsia"/>
        </w:rPr>
      </w:pPr>
      <w:r>
        <w:rPr>
          <w:rFonts w:hint="eastAsia"/>
        </w:rPr>
        <w:t>在中国传统文化中，“骤”还带有文化上的寓意。古代诗词歌赋里，诗人常常会用“骤”来渲染紧张、激昂的情绪氛围，或是描绘自然现象的瞬息万变。比如，杜甫在其诗作《茅屋为秋风所破歌》中写道：“八月秋高风怒号，卷我屋上三重茅。”这里的“怒号”和“卷”都可以看作是对“骤”的一种形象化描述，表达了秋风的猛烈和无常。</w:t>
      </w:r>
    </w:p>
    <w:p w14:paraId="61486AD6" w14:textId="77777777" w:rsidR="00D2777E" w:rsidRDefault="00D2777E">
      <w:pPr>
        <w:rPr>
          <w:rFonts w:hint="eastAsia"/>
        </w:rPr>
      </w:pPr>
    </w:p>
    <w:p w14:paraId="1881449B" w14:textId="77777777" w:rsidR="00D2777E" w:rsidRDefault="00D2777E">
      <w:pPr>
        <w:rPr>
          <w:rFonts w:hint="eastAsia"/>
        </w:rPr>
      </w:pPr>
      <w:r>
        <w:rPr>
          <w:rFonts w:hint="eastAsia"/>
        </w:rPr>
        <w:t>骤在现代汉语中的应用</w:t>
      </w:r>
    </w:p>
    <w:p w14:paraId="38D2C2C2" w14:textId="77777777" w:rsidR="00D2777E" w:rsidRDefault="00D2777E">
      <w:pPr>
        <w:rPr>
          <w:rFonts w:hint="eastAsia"/>
        </w:rPr>
      </w:pPr>
      <w:r>
        <w:rPr>
          <w:rFonts w:hint="eastAsia"/>
        </w:rPr>
        <w:t>到了现代汉语，“骤”依然保留着其原始意义，并广泛应用于书面语和口语之中。我们可以说一个人的心情“骤降”，或者天气“骤冷”，这些用法都体现了“骤”所携带的突兀性和快速性的特点。它也被用来构建一些复合词，如“骤增”、“骤减”，用于表达数量上的急剧增加或减少。</w:t>
      </w:r>
    </w:p>
    <w:p w14:paraId="232D6FD9" w14:textId="77777777" w:rsidR="00D2777E" w:rsidRDefault="00D2777E">
      <w:pPr>
        <w:rPr>
          <w:rFonts w:hint="eastAsia"/>
        </w:rPr>
      </w:pPr>
    </w:p>
    <w:p w14:paraId="2C5B1D07" w14:textId="77777777" w:rsidR="00D2777E" w:rsidRDefault="00D2777E">
      <w:pPr>
        <w:rPr>
          <w:rFonts w:hint="eastAsia"/>
        </w:rPr>
      </w:pPr>
      <w:r>
        <w:rPr>
          <w:rFonts w:hint="eastAsia"/>
        </w:rPr>
        <w:t>最后的总结</w:t>
      </w:r>
    </w:p>
    <w:p w14:paraId="0E1E20B8" w14:textId="77777777" w:rsidR="00D2777E" w:rsidRDefault="00D2777E">
      <w:pPr>
        <w:rPr>
          <w:rFonts w:hint="eastAsia"/>
        </w:rPr>
      </w:pPr>
      <w:r>
        <w:rPr>
          <w:rFonts w:hint="eastAsia"/>
        </w:rPr>
        <w:t>“骤”字虽然简单，却蕴含了丰富的语义和情感色彩，从最初的马匹疾驰之意发展至今，已经成为了一个能够生动描绘事物瞬间变化的重要词汇。无论是文学创作还是日常交流，“骤”都是一个非常实用且富有表现力的汉字。通过了解“骤”的不同层面的意义，我们可以更好地掌握并运用这一汉字，丰富我们的语言表达。</w:t>
      </w:r>
    </w:p>
    <w:p w14:paraId="247FDF52" w14:textId="77777777" w:rsidR="00D2777E" w:rsidRDefault="00D2777E">
      <w:pPr>
        <w:rPr>
          <w:rFonts w:hint="eastAsia"/>
        </w:rPr>
      </w:pPr>
    </w:p>
    <w:p w14:paraId="1A93D8F0" w14:textId="77777777" w:rsidR="00D2777E" w:rsidRDefault="00D277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877AB" w14:textId="58A705BC" w:rsidR="00BD0605" w:rsidRDefault="00BD0605"/>
    <w:sectPr w:rsidR="00BD0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05"/>
    <w:rsid w:val="00230453"/>
    <w:rsid w:val="00BD0605"/>
    <w:rsid w:val="00D2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E3908-9C22-40DC-A580-041EAF8A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6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6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6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6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6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6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6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6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6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6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6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6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6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6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6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6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6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6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6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6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6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6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6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