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E8F8" w14:textId="77777777" w:rsidR="007901C6" w:rsidRDefault="007901C6">
      <w:pPr>
        <w:rPr>
          <w:rFonts w:hint="eastAsia"/>
        </w:rPr>
      </w:pPr>
    </w:p>
    <w:p w14:paraId="28ECA66A" w14:textId="77777777" w:rsidR="007901C6" w:rsidRDefault="007901C6">
      <w:pPr>
        <w:rPr>
          <w:rFonts w:hint="eastAsia"/>
        </w:rPr>
      </w:pPr>
      <w:r>
        <w:rPr>
          <w:rFonts w:hint="eastAsia"/>
        </w:rPr>
        <w:tab/>
        <w:t>Fei Fan Yi Zhe: 医者仁心，非凡之路</w:t>
      </w:r>
    </w:p>
    <w:p w14:paraId="65768790" w14:textId="77777777" w:rsidR="007901C6" w:rsidRDefault="007901C6">
      <w:pPr>
        <w:rPr>
          <w:rFonts w:hint="eastAsia"/>
        </w:rPr>
      </w:pPr>
    </w:p>
    <w:p w14:paraId="7855D6D2" w14:textId="77777777" w:rsidR="007901C6" w:rsidRDefault="007901C6">
      <w:pPr>
        <w:rPr>
          <w:rFonts w:hint="eastAsia"/>
        </w:rPr>
      </w:pPr>
    </w:p>
    <w:p w14:paraId="149D7E03" w14:textId="77777777" w:rsidR="007901C6" w:rsidRDefault="007901C6">
      <w:pPr>
        <w:rPr>
          <w:rFonts w:hint="eastAsia"/>
        </w:rPr>
      </w:pPr>
      <w:r>
        <w:rPr>
          <w:rFonts w:hint="eastAsia"/>
        </w:rPr>
        <w:tab/>
        <w:t>在医学的浩瀚星空中，有一些名字如同璀璨星辰，照亮了无数患者前行的道路。非凡医者，是他们中的一员，用无尽的热忱和专业技能谱写着生命的赞歌。这些医者不仅仅是在医院里穿着白大褂的人，更是那些敢于挑战传统、勇于创新的医疗先锋。他们以自己的方式诠释着“医者仁心”的深刻含义，成为现代医学进步的重要推动力量。</w:t>
      </w:r>
    </w:p>
    <w:p w14:paraId="5AF06033" w14:textId="77777777" w:rsidR="007901C6" w:rsidRDefault="007901C6">
      <w:pPr>
        <w:rPr>
          <w:rFonts w:hint="eastAsia"/>
        </w:rPr>
      </w:pPr>
    </w:p>
    <w:p w14:paraId="7B23BF13" w14:textId="77777777" w:rsidR="007901C6" w:rsidRDefault="007901C6">
      <w:pPr>
        <w:rPr>
          <w:rFonts w:hint="eastAsia"/>
        </w:rPr>
      </w:pPr>
    </w:p>
    <w:p w14:paraId="5CA13AA0" w14:textId="77777777" w:rsidR="007901C6" w:rsidRDefault="007901C6">
      <w:pPr>
        <w:rPr>
          <w:rFonts w:hint="eastAsia"/>
        </w:rPr>
      </w:pPr>
    </w:p>
    <w:p w14:paraId="794F8F40" w14:textId="77777777" w:rsidR="007901C6" w:rsidRDefault="007901C6">
      <w:pPr>
        <w:rPr>
          <w:rFonts w:hint="eastAsia"/>
        </w:rPr>
      </w:pPr>
      <w:r>
        <w:rPr>
          <w:rFonts w:hint="eastAsia"/>
        </w:rPr>
        <w:tab/>
        <w:t>卓越成就：从平凡到非凡</w:t>
      </w:r>
    </w:p>
    <w:p w14:paraId="7865C5B7" w14:textId="77777777" w:rsidR="007901C6" w:rsidRDefault="007901C6">
      <w:pPr>
        <w:rPr>
          <w:rFonts w:hint="eastAsia"/>
        </w:rPr>
      </w:pPr>
    </w:p>
    <w:p w14:paraId="1F61E6E0" w14:textId="77777777" w:rsidR="007901C6" w:rsidRDefault="007901C6">
      <w:pPr>
        <w:rPr>
          <w:rFonts w:hint="eastAsia"/>
        </w:rPr>
      </w:pPr>
    </w:p>
    <w:p w14:paraId="213D0C0A" w14:textId="77777777" w:rsidR="007901C6" w:rsidRDefault="007901C6">
      <w:pPr>
        <w:rPr>
          <w:rFonts w:hint="eastAsia"/>
        </w:rPr>
      </w:pPr>
      <w:r>
        <w:rPr>
          <w:rFonts w:hint="eastAsia"/>
        </w:rPr>
        <w:tab/>
        <w:t>非凡医者的成长并非一蹴而就。每一位非凡医者背后都有无数次的日夜钻研、反复实践以及面对失败时的不屈不挠。他们从基础医学知识的学习开始，逐步深入到临床技能的掌握，最终在各自的领域内崭露头角。通过不懈的努力和对完美的追求，他们不仅提高了疾病的诊断率和治愈率，还为医学界带来了新的治疗方法和技术革新。例如，在癌症治疗方面，有些非凡医者开创了个性化精准医疗模式，使得更多患者获得了重生的机会。</w:t>
      </w:r>
    </w:p>
    <w:p w14:paraId="2D9828AD" w14:textId="77777777" w:rsidR="007901C6" w:rsidRDefault="007901C6">
      <w:pPr>
        <w:rPr>
          <w:rFonts w:hint="eastAsia"/>
        </w:rPr>
      </w:pPr>
    </w:p>
    <w:p w14:paraId="318CBF89" w14:textId="77777777" w:rsidR="007901C6" w:rsidRDefault="007901C6">
      <w:pPr>
        <w:rPr>
          <w:rFonts w:hint="eastAsia"/>
        </w:rPr>
      </w:pPr>
    </w:p>
    <w:p w14:paraId="3B634F87" w14:textId="77777777" w:rsidR="007901C6" w:rsidRDefault="007901C6">
      <w:pPr>
        <w:rPr>
          <w:rFonts w:hint="eastAsia"/>
        </w:rPr>
      </w:pPr>
    </w:p>
    <w:p w14:paraId="4043941F" w14:textId="77777777" w:rsidR="007901C6" w:rsidRDefault="007901C6">
      <w:pPr>
        <w:rPr>
          <w:rFonts w:hint="eastAsia"/>
        </w:rPr>
      </w:pPr>
      <w:r>
        <w:rPr>
          <w:rFonts w:hint="eastAsia"/>
        </w:rPr>
        <w:tab/>
        <w:t>人文关怀：超越技术的温暖力量</w:t>
      </w:r>
    </w:p>
    <w:p w14:paraId="4EDE0B03" w14:textId="77777777" w:rsidR="007901C6" w:rsidRDefault="007901C6">
      <w:pPr>
        <w:rPr>
          <w:rFonts w:hint="eastAsia"/>
        </w:rPr>
      </w:pPr>
    </w:p>
    <w:p w14:paraId="7A241FB6" w14:textId="77777777" w:rsidR="007901C6" w:rsidRDefault="007901C6">
      <w:pPr>
        <w:rPr>
          <w:rFonts w:hint="eastAsia"/>
        </w:rPr>
      </w:pPr>
    </w:p>
    <w:p w14:paraId="7FBD4819" w14:textId="77777777" w:rsidR="007901C6" w:rsidRDefault="007901C6">
      <w:pPr>
        <w:rPr>
          <w:rFonts w:hint="eastAsia"/>
        </w:rPr>
      </w:pPr>
      <w:r>
        <w:rPr>
          <w:rFonts w:hint="eastAsia"/>
        </w:rPr>
        <w:tab/>
        <w:t>除了高超的技术水平外，非凡医者还具备深厚的人文素养。他们深知医学不仅是科学，更是一门艺术；医生不仅要治疗疾病，更要治愈心灵。因此，在日常诊疗过程中，非凡医者总是能够给予患者及其家属足够的尊重与理解，并积极倾听他们的需求。这种以人为本的服务理念，让冰冷的医疗环境充满了温情，也使患者在对抗病魔的过程中感受到来自社会的支持与关爱。</w:t>
      </w:r>
    </w:p>
    <w:p w14:paraId="2C5E4383" w14:textId="77777777" w:rsidR="007901C6" w:rsidRDefault="007901C6">
      <w:pPr>
        <w:rPr>
          <w:rFonts w:hint="eastAsia"/>
        </w:rPr>
      </w:pPr>
    </w:p>
    <w:p w14:paraId="309D4F0B" w14:textId="77777777" w:rsidR="007901C6" w:rsidRDefault="007901C6">
      <w:pPr>
        <w:rPr>
          <w:rFonts w:hint="eastAsia"/>
        </w:rPr>
      </w:pPr>
    </w:p>
    <w:p w14:paraId="52DC930C" w14:textId="77777777" w:rsidR="007901C6" w:rsidRDefault="007901C6">
      <w:pPr>
        <w:rPr>
          <w:rFonts w:hint="eastAsia"/>
        </w:rPr>
      </w:pPr>
    </w:p>
    <w:p w14:paraId="322E3EC7" w14:textId="77777777" w:rsidR="007901C6" w:rsidRDefault="007901C6">
      <w:pPr>
        <w:rPr>
          <w:rFonts w:hint="eastAsia"/>
        </w:rPr>
      </w:pPr>
      <w:r>
        <w:rPr>
          <w:rFonts w:hint="eastAsia"/>
        </w:rPr>
        <w:tab/>
        <w:t>社会责任：推动公共健康的守护者</w:t>
      </w:r>
    </w:p>
    <w:p w14:paraId="176EFF39" w14:textId="77777777" w:rsidR="007901C6" w:rsidRDefault="007901C6">
      <w:pPr>
        <w:rPr>
          <w:rFonts w:hint="eastAsia"/>
        </w:rPr>
      </w:pPr>
    </w:p>
    <w:p w14:paraId="31A5228B" w14:textId="77777777" w:rsidR="007901C6" w:rsidRDefault="007901C6">
      <w:pPr>
        <w:rPr>
          <w:rFonts w:hint="eastAsia"/>
        </w:rPr>
      </w:pPr>
    </w:p>
    <w:p w14:paraId="525DD9FA" w14:textId="77777777" w:rsidR="007901C6" w:rsidRDefault="007901C6">
      <w:pPr>
        <w:rPr>
          <w:rFonts w:hint="eastAsia"/>
        </w:rPr>
      </w:pPr>
      <w:r>
        <w:rPr>
          <w:rFonts w:hint="eastAsia"/>
        </w:rPr>
        <w:tab/>
        <w:t>作为社会的一员，非凡医者深知自己肩负着重要的社会责任。无论是参与国际救援行动还是投身于基层医疗服务建设，他们都积极发挥自身优势，努力改善全球范围内存在的健康不平等问题。特别是在突发公共卫生事件发生时，如新冠疫情爆发期间，众多非凡医者毅然奔赴前线，不顾个人安危，为保护公众生命安全做出了巨大贡献。他们用自己的行动诠释了何为真正的英雄主义。</w:t>
      </w:r>
    </w:p>
    <w:p w14:paraId="51202B55" w14:textId="77777777" w:rsidR="007901C6" w:rsidRDefault="007901C6">
      <w:pPr>
        <w:rPr>
          <w:rFonts w:hint="eastAsia"/>
        </w:rPr>
      </w:pPr>
    </w:p>
    <w:p w14:paraId="4725E09A" w14:textId="77777777" w:rsidR="007901C6" w:rsidRDefault="007901C6">
      <w:pPr>
        <w:rPr>
          <w:rFonts w:hint="eastAsia"/>
        </w:rPr>
      </w:pPr>
    </w:p>
    <w:p w14:paraId="3EF8EFE6" w14:textId="77777777" w:rsidR="007901C6" w:rsidRDefault="007901C6">
      <w:pPr>
        <w:rPr>
          <w:rFonts w:hint="eastAsia"/>
        </w:rPr>
      </w:pPr>
    </w:p>
    <w:p w14:paraId="0D0DBECC" w14:textId="77777777" w:rsidR="007901C6" w:rsidRDefault="007901C6">
      <w:pPr>
        <w:rPr>
          <w:rFonts w:hint="eastAsia"/>
        </w:rPr>
      </w:pPr>
      <w:r>
        <w:rPr>
          <w:rFonts w:hint="eastAsia"/>
        </w:rPr>
        <w:tab/>
        <w:t>未来展望：引领医学发展的新潮流</w:t>
      </w:r>
    </w:p>
    <w:p w14:paraId="0D630895" w14:textId="77777777" w:rsidR="007901C6" w:rsidRDefault="007901C6">
      <w:pPr>
        <w:rPr>
          <w:rFonts w:hint="eastAsia"/>
        </w:rPr>
      </w:pPr>
    </w:p>
    <w:p w14:paraId="40A52996" w14:textId="77777777" w:rsidR="007901C6" w:rsidRDefault="007901C6">
      <w:pPr>
        <w:rPr>
          <w:rFonts w:hint="eastAsia"/>
        </w:rPr>
      </w:pPr>
    </w:p>
    <w:p w14:paraId="7C2E50FF" w14:textId="77777777" w:rsidR="007901C6" w:rsidRDefault="007901C6">
      <w:pPr>
        <w:rPr>
          <w:rFonts w:hint="eastAsia"/>
        </w:rPr>
      </w:pPr>
      <w:r>
        <w:rPr>
          <w:rFonts w:hint="eastAsia"/>
        </w:rPr>
        <w:tab/>
        <w:t>随着科技的日新月异，医学领域正迎来前所未有的发展机遇。对于非凡医者而言，这既是挑战也是机遇。他们将继续秉持开拓进取的精神，紧跟时代步伐，不断探索未知领域。也将更加注重跨学科合作交流，整合各方资源，共同打造一个更加高效、人性化的医疗服务体系。相信在未来，非凡医者们定能创造出更多奇迹，为人类健康事业作出更大贡献。</w:t>
      </w:r>
    </w:p>
    <w:p w14:paraId="79242D3F" w14:textId="77777777" w:rsidR="007901C6" w:rsidRDefault="007901C6">
      <w:pPr>
        <w:rPr>
          <w:rFonts w:hint="eastAsia"/>
        </w:rPr>
      </w:pPr>
    </w:p>
    <w:p w14:paraId="28F1B052" w14:textId="77777777" w:rsidR="007901C6" w:rsidRDefault="007901C6">
      <w:pPr>
        <w:rPr>
          <w:rFonts w:hint="eastAsia"/>
        </w:rPr>
      </w:pPr>
    </w:p>
    <w:p w14:paraId="0E18939E" w14:textId="77777777" w:rsidR="007901C6" w:rsidRDefault="007901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57D76" w14:textId="5B05F1C2" w:rsidR="00F22CAC" w:rsidRDefault="00F22CAC"/>
    <w:sectPr w:rsidR="00F22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AC"/>
    <w:rsid w:val="007901C6"/>
    <w:rsid w:val="00DD5DF1"/>
    <w:rsid w:val="00F2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7B23E-BDC2-4079-9184-23F0C954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C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C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C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C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C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C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C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C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C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C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C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C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C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C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C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C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C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C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C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C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C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C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C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