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2CAC" w14:textId="77777777" w:rsidR="00D37BCE" w:rsidRDefault="00D37BCE">
      <w:pPr>
        <w:rPr>
          <w:rFonts w:hint="eastAsia"/>
        </w:rPr>
      </w:pPr>
      <w:r>
        <w:rPr>
          <w:rFonts w:hint="eastAsia"/>
        </w:rPr>
        <w:t>YINNIZHIZHAN</w:t>
      </w:r>
    </w:p>
    <w:p w14:paraId="2317A653" w14:textId="77777777" w:rsidR="00D37BCE" w:rsidRDefault="00D37BCE">
      <w:pPr>
        <w:rPr>
          <w:rFonts w:hint="eastAsia"/>
        </w:rPr>
      </w:pPr>
      <w:r>
        <w:rPr>
          <w:rFonts w:hint="eastAsia"/>
        </w:rPr>
        <w:t>在遥远的宇宙边缘，存在着一场鲜为人知的冲突——隐匿之战。这场战争并非发生在显眼的星球表面或浩瀚星海中，而是潜藏于星际间难以触及的暗影里。它是一场跨越多个维度和时空的较量，涉及到了那些能够操控空间、时间乃至现实本身的古老力量。</w:t>
      </w:r>
    </w:p>
    <w:p w14:paraId="0FF34CFC" w14:textId="77777777" w:rsidR="00D37BCE" w:rsidRDefault="00D37BCE">
      <w:pPr>
        <w:rPr>
          <w:rFonts w:hint="eastAsia"/>
        </w:rPr>
      </w:pPr>
    </w:p>
    <w:p w14:paraId="54F5CA6B" w14:textId="77777777" w:rsidR="00D37BCE" w:rsidRDefault="00D37BCE">
      <w:pPr>
        <w:rPr>
          <w:rFonts w:hint="eastAsia"/>
        </w:rPr>
      </w:pPr>
      <w:r>
        <w:rPr>
          <w:rFonts w:hint="eastAsia"/>
        </w:rPr>
        <w:t>参战方与背景</w:t>
      </w:r>
    </w:p>
    <w:p w14:paraId="457D2D0C" w14:textId="77777777" w:rsidR="00D37BCE" w:rsidRDefault="00D37BCE">
      <w:pPr>
        <w:rPr>
          <w:rFonts w:hint="eastAsia"/>
        </w:rPr>
      </w:pPr>
      <w:r>
        <w:rPr>
          <w:rFonts w:hint="eastAsia"/>
        </w:rPr>
        <w:t>参战的各方通常被称为“守护者”和“颠覆者”。守护者旨在保护现有的宇宙秩序，确保万物按照既定的命运轨迹发展；而颠覆者则试图打破这种秩序，追求一种他们认为更加完美的存在形式。这些势力的存在几乎超越了人类的理解范畴，它们可能以能量体、意识形态或是其他未知的形式存在。隐匿之战的起源可以追溯到宇宙初开之时，当时规则尚未完全确立，混沌与秩序之间的争斗便已悄然展开。</w:t>
      </w:r>
    </w:p>
    <w:p w14:paraId="29583005" w14:textId="77777777" w:rsidR="00D37BCE" w:rsidRDefault="00D37BCE">
      <w:pPr>
        <w:rPr>
          <w:rFonts w:hint="eastAsia"/>
        </w:rPr>
      </w:pPr>
    </w:p>
    <w:p w14:paraId="51D12DDD" w14:textId="77777777" w:rsidR="00D37BCE" w:rsidRDefault="00D37BCE">
      <w:pPr>
        <w:rPr>
          <w:rFonts w:hint="eastAsia"/>
        </w:rPr>
      </w:pPr>
      <w:r>
        <w:rPr>
          <w:rFonts w:hint="eastAsia"/>
        </w:rPr>
        <w:t>战斗方式</w:t>
      </w:r>
    </w:p>
    <w:p w14:paraId="0C1589C8" w14:textId="77777777" w:rsidR="00D37BCE" w:rsidRDefault="00D37BCE">
      <w:pPr>
        <w:rPr>
          <w:rFonts w:hint="eastAsia"/>
        </w:rPr>
      </w:pPr>
      <w:r>
        <w:rPr>
          <w:rFonts w:hint="eastAsia"/>
        </w:rPr>
        <w:t>不同于传统意义上的武装对抗，隐匿之战中的战斗更多地依赖于策略、智谋以及对宇宙法则深刻理解。双方通过改变物质结构、影响概率事件、甚至是在微观层面干预粒子运动来实现自己的目的。由于涉及到的知识和技术远超现代科学认知，使得这场战争成为了传说中的传说，极少有记录流传下来。然而，在一些古老的文明遗迹中偶尔会发现暗示此战存在的符号或者记载。</w:t>
      </w:r>
    </w:p>
    <w:p w14:paraId="6C5E1209" w14:textId="77777777" w:rsidR="00D37BCE" w:rsidRDefault="00D37BCE">
      <w:pPr>
        <w:rPr>
          <w:rFonts w:hint="eastAsia"/>
        </w:rPr>
      </w:pPr>
    </w:p>
    <w:p w14:paraId="03789B56" w14:textId="77777777" w:rsidR="00D37BCE" w:rsidRDefault="00D37BCE">
      <w:pPr>
        <w:rPr>
          <w:rFonts w:hint="eastAsia"/>
        </w:rPr>
      </w:pPr>
      <w:r>
        <w:rPr>
          <w:rFonts w:hint="eastAsia"/>
        </w:rPr>
        <w:t>影响与后果</w:t>
      </w:r>
    </w:p>
    <w:p w14:paraId="1A501AD6" w14:textId="77777777" w:rsidR="00D37BCE" w:rsidRDefault="00D37BCE">
      <w:pPr>
        <w:rPr>
          <w:rFonts w:hint="eastAsia"/>
        </w:rPr>
      </w:pPr>
      <w:r>
        <w:rPr>
          <w:rFonts w:hint="eastAsia"/>
        </w:rPr>
        <w:t>尽管隐匿之战发生在我们视线之外，但它对整个宇宙的影响却是深远且持久的。许多宇宙现象，如黑洞形成、星系演化等，或许都与这场战争有着微妙联系。更重要的是，每当有新的生命形式出现并开始探索自身所在的世界时，都会间接受到这场战争遗留下来的规则所约束。这不仅塑造了我们所知道的自然法则，也可能决定了未来无数文明发展的方向。</w:t>
      </w:r>
    </w:p>
    <w:p w14:paraId="549B6F43" w14:textId="77777777" w:rsidR="00D37BCE" w:rsidRDefault="00D37BCE">
      <w:pPr>
        <w:rPr>
          <w:rFonts w:hint="eastAsia"/>
        </w:rPr>
      </w:pPr>
    </w:p>
    <w:p w14:paraId="57F1D49D" w14:textId="77777777" w:rsidR="00D37BCE" w:rsidRDefault="00D37BCE">
      <w:pPr>
        <w:rPr>
          <w:rFonts w:hint="eastAsia"/>
        </w:rPr>
      </w:pPr>
      <w:r>
        <w:rPr>
          <w:rFonts w:hint="eastAsia"/>
        </w:rPr>
        <w:t>启示与思考</w:t>
      </w:r>
    </w:p>
    <w:p w14:paraId="2647D51B" w14:textId="77777777" w:rsidR="00D37BCE" w:rsidRDefault="00D37BCE">
      <w:pPr>
        <w:rPr>
          <w:rFonts w:hint="eastAsia"/>
        </w:rPr>
      </w:pPr>
      <w:r>
        <w:rPr>
          <w:rFonts w:hint="eastAsia"/>
        </w:rPr>
        <w:t>对于地球上的我们而言，隐匿之战似乎遥不可及，但它提醒着人们：在可见的世界背后，还有许多未知等待被揭开面纱。无论是科学研究还是哲学思考，都应该保持开放的心态去接纳那些超出常规认知的事物。毕竟，正是这些看不见的力量，在无形之中影响着我们生活的方方面面，也指引着人类不断向着更广阔的天地迈进。</w:t>
      </w:r>
    </w:p>
    <w:p w14:paraId="6F9B71C4" w14:textId="77777777" w:rsidR="00D37BCE" w:rsidRDefault="00D37BCE">
      <w:pPr>
        <w:rPr>
          <w:rFonts w:hint="eastAsia"/>
        </w:rPr>
      </w:pPr>
    </w:p>
    <w:p w14:paraId="7250AEC6" w14:textId="77777777" w:rsidR="00D37BCE" w:rsidRDefault="00D37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7D99" w14:textId="3968534E" w:rsidR="00867BAD" w:rsidRDefault="00867BAD"/>
    <w:sectPr w:rsidR="0086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D"/>
    <w:rsid w:val="007F2201"/>
    <w:rsid w:val="00867BAD"/>
    <w:rsid w:val="00D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425BF-F01A-491B-BFE6-5BAF008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