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5DE87" w14:textId="77777777" w:rsidR="00C51D8A" w:rsidRDefault="00C51D8A">
      <w:pPr>
        <w:rPr>
          <w:rFonts w:hint="eastAsia"/>
        </w:rPr>
      </w:pPr>
      <w:r>
        <w:rPr>
          <w:rFonts w:hint="eastAsia"/>
        </w:rPr>
        <w:t>suí jī yìng biàn：随机应变的拼音与文化意义</w:t>
      </w:r>
    </w:p>
    <w:p w14:paraId="07338D5C" w14:textId="77777777" w:rsidR="00C51D8A" w:rsidRDefault="00C51D8A">
      <w:pPr>
        <w:rPr>
          <w:rFonts w:hint="eastAsia"/>
        </w:rPr>
      </w:pPr>
      <w:r>
        <w:rPr>
          <w:rFonts w:hint="eastAsia"/>
        </w:rPr>
        <w:t>在汉语中，“随机应变”（suí jī yìng biàn）是一个非常有韵味的成语，它不仅体现了中国语言文字的博大精深，更反映了中国文化中一种灵活应对变化的生活智慧。这个成语的意思是形容人能够根据实际情况的变化迅速做出调整，采取相应的措施，以适应新的环境或情况。这四个字背后蕴含的是中国人对于变化的深刻理解和对于生存之道的独特见解。</w:t>
      </w:r>
    </w:p>
    <w:p w14:paraId="4CDFDDAE" w14:textId="77777777" w:rsidR="00C51D8A" w:rsidRDefault="00C51D8A">
      <w:pPr>
        <w:rPr>
          <w:rFonts w:hint="eastAsia"/>
        </w:rPr>
      </w:pPr>
    </w:p>
    <w:p w14:paraId="4792DCC3" w14:textId="77777777" w:rsidR="00C51D8A" w:rsidRDefault="00C51D8A">
      <w:pPr>
        <w:rPr>
          <w:rFonts w:hint="eastAsia"/>
        </w:rPr>
      </w:pPr>
      <w:r>
        <w:rPr>
          <w:rFonts w:hint="eastAsia"/>
        </w:rPr>
        <w:t>历史渊源与发展</w:t>
      </w:r>
    </w:p>
    <w:p w14:paraId="24FC7AB1" w14:textId="77777777" w:rsidR="00C51D8A" w:rsidRDefault="00C51D8A">
      <w:pPr>
        <w:rPr>
          <w:rFonts w:hint="eastAsia"/>
        </w:rPr>
      </w:pPr>
      <w:r>
        <w:rPr>
          <w:rFonts w:hint="eastAsia"/>
        </w:rPr>
        <w:t>追溯“随机应变”的历史，我们可以发现这一理念在中国古代就已经存在，并且随着时代的变迁不断丰富和发展。从先秦时期的诸子百家争鸣到后来各个朝代的政治、经济和社会变革，人们始终强调着灵活性和适应性的价值。例如，在军事战略上，《孙子兵法》就提出了“因敌而制胜”的思想；在商业活动中，古代商人也懂得根据市场动态调整经营策略。可以说，“随机应变”贯穿了中国古代社会生活的方方面面。</w:t>
      </w:r>
    </w:p>
    <w:p w14:paraId="43280C34" w14:textId="77777777" w:rsidR="00C51D8A" w:rsidRDefault="00C51D8A">
      <w:pPr>
        <w:rPr>
          <w:rFonts w:hint="eastAsia"/>
        </w:rPr>
      </w:pPr>
    </w:p>
    <w:p w14:paraId="41C6922D" w14:textId="77777777" w:rsidR="00C51D8A" w:rsidRDefault="00C51D8A">
      <w:pPr>
        <w:rPr>
          <w:rFonts w:hint="eastAsia"/>
        </w:rPr>
      </w:pPr>
      <w:r>
        <w:rPr>
          <w:rFonts w:hint="eastAsia"/>
        </w:rPr>
        <w:t>现代社会中的应用</w:t>
      </w:r>
    </w:p>
    <w:p w14:paraId="5A9C7A03" w14:textId="77777777" w:rsidR="00C51D8A" w:rsidRDefault="00C51D8A">
      <w:pPr>
        <w:rPr>
          <w:rFonts w:hint="eastAsia"/>
        </w:rPr>
      </w:pPr>
      <w:r>
        <w:rPr>
          <w:rFonts w:hint="eastAsia"/>
        </w:rPr>
        <w:t>进入现代社会后，“随机应变”的重要性更加凸显出来。在全球化浪潮下，世界变得越来越小，不同国家和地区之间的联系日益紧密。面对复杂多变的国际形势以及快速发展的科技革新，个人和企业都需要具备良好的应变能力。“随机应变”不仅仅局限于处理突发事件，还涉及到长期规划和个人成长等多个层面。一个懂得“随机应变”的人能够在职业生涯中抓住机遇，避免风险；一家善于“随机应变”的公司则可以在激烈的市场竞争中立于不败之地。</w:t>
      </w:r>
    </w:p>
    <w:p w14:paraId="1BC764C7" w14:textId="77777777" w:rsidR="00C51D8A" w:rsidRDefault="00C51D8A">
      <w:pPr>
        <w:rPr>
          <w:rFonts w:hint="eastAsia"/>
        </w:rPr>
      </w:pPr>
    </w:p>
    <w:p w14:paraId="6D346446" w14:textId="77777777" w:rsidR="00C51D8A" w:rsidRDefault="00C51D8A">
      <w:pPr>
        <w:rPr>
          <w:rFonts w:hint="eastAsia"/>
        </w:rPr>
      </w:pPr>
      <w:r>
        <w:rPr>
          <w:rFonts w:hint="eastAsia"/>
        </w:rPr>
        <w:t>教育领域的重要性</w:t>
      </w:r>
    </w:p>
    <w:p w14:paraId="1A2F104B" w14:textId="77777777" w:rsidR="00C51D8A" w:rsidRDefault="00C51D8A">
      <w:pPr>
        <w:rPr>
          <w:rFonts w:hint="eastAsia"/>
        </w:rPr>
      </w:pPr>
      <w:r>
        <w:rPr>
          <w:rFonts w:hint="eastAsia"/>
        </w:rPr>
        <w:t>在当今教育体系中，“随机应变”的培养也成为了一项重要内容。学校和家庭都在努力为孩子们创造更多实践机会，让他们学会如何独立思考、解决问题。通过各种形式的社会实践活动、课外兴趣小组等平台，学生们可以接触到不同的知识领域和生活场景，从而提高自己的适应能力和创新能力。教师们也在教学过程中注重引导学生树立正确的价值观，鼓励他们勇于尝试新事物，敢于突破自我。</w:t>
      </w:r>
    </w:p>
    <w:p w14:paraId="40E4AC5C" w14:textId="77777777" w:rsidR="00C51D8A" w:rsidRDefault="00C51D8A">
      <w:pPr>
        <w:rPr>
          <w:rFonts w:hint="eastAsia"/>
        </w:rPr>
      </w:pPr>
    </w:p>
    <w:p w14:paraId="00667712" w14:textId="77777777" w:rsidR="00C51D8A" w:rsidRDefault="00C51D8A">
      <w:pPr>
        <w:rPr>
          <w:rFonts w:hint="eastAsia"/>
        </w:rPr>
      </w:pPr>
      <w:r>
        <w:rPr>
          <w:rFonts w:hint="eastAsia"/>
        </w:rPr>
        <w:t>最后的总结：传承与发展</w:t>
      </w:r>
    </w:p>
    <w:p w14:paraId="77E9EA31" w14:textId="77777777" w:rsidR="00C51D8A" w:rsidRDefault="00C51D8A">
      <w:pPr>
        <w:rPr>
          <w:rFonts w:hint="eastAsia"/>
        </w:rPr>
      </w:pPr>
      <w:r>
        <w:rPr>
          <w:rFonts w:hint="eastAsia"/>
        </w:rPr>
        <w:t>“随机应变”作为中华民族优秀传统文化的一部分，至今仍然发挥着不可替代的作用。无论是个人发展还是社会发展，我们都需要继承并发扬这种精神，让它成为推动社会进</w:t>
      </w:r>
      <w:r>
        <w:rPr>
          <w:rFonts w:hint="eastAsia"/>
        </w:rPr>
        <w:lastRenderedPageBreak/>
        <w:t>步的强大动力。在未来，“随机应变”将继续伴随着人类文明的脚步前行，帮助我们在充满不确定性的世界里找到属于自己的方向。</w:t>
      </w:r>
    </w:p>
    <w:p w14:paraId="656464AD" w14:textId="77777777" w:rsidR="00C51D8A" w:rsidRDefault="00C51D8A">
      <w:pPr>
        <w:rPr>
          <w:rFonts w:hint="eastAsia"/>
        </w:rPr>
      </w:pPr>
    </w:p>
    <w:p w14:paraId="13105808" w14:textId="77777777" w:rsidR="00C51D8A" w:rsidRDefault="00C51D8A">
      <w:pPr>
        <w:rPr>
          <w:rFonts w:hint="eastAsia"/>
        </w:rPr>
      </w:pPr>
      <w:r>
        <w:rPr>
          <w:rFonts w:hint="eastAsia"/>
        </w:rPr>
        <w:t>本文是由每日作文网(2345lzwz.com)为大家创作</w:t>
      </w:r>
    </w:p>
    <w:p w14:paraId="353F26F5" w14:textId="577733F0" w:rsidR="008147DA" w:rsidRDefault="008147DA"/>
    <w:sectPr w:rsidR="008147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7DA"/>
    <w:rsid w:val="008147DA"/>
    <w:rsid w:val="009442F6"/>
    <w:rsid w:val="00C51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BD4C9-24D8-438E-9040-8B61ECC5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47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47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47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47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47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47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47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47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47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47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47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47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47DA"/>
    <w:rPr>
      <w:rFonts w:cstheme="majorBidi"/>
      <w:color w:val="2F5496" w:themeColor="accent1" w:themeShade="BF"/>
      <w:sz w:val="28"/>
      <w:szCs w:val="28"/>
    </w:rPr>
  </w:style>
  <w:style w:type="character" w:customStyle="1" w:styleId="50">
    <w:name w:val="标题 5 字符"/>
    <w:basedOn w:val="a0"/>
    <w:link w:val="5"/>
    <w:uiPriority w:val="9"/>
    <w:semiHidden/>
    <w:rsid w:val="008147DA"/>
    <w:rPr>
      <w:rFonts w:cstheme="majorBidi"/>
      <w:color w:val="2F5496" w:themeColor="accent1" w:themeShade="BF"/>
      <w:sz w:val="24"/>
    </w:rPr>
  </w:style>
  <w:style w:type="character" w:customStyle="1" w:styleId="60">
    <w:name w:val="标题 6 字符"/>
    <w:basedOn w:val="a0"/>
    <w:link w:val="6"/>
    <w:uiPriority w:val="9"/>
    <w:semiHidden/>
    <w:rsid w:val="008147DA"/>
    <w:rPr>
      <w:rFonts w:cstheme="majorBidi"/>
      <w:b/>
      <w:bCs/>
      <w:color w:val="2F5496" w:themeColor="accent1" w:themeShade="BF"/>
    </w:rPr>
  </w:style>
  <w:style w:type="character" w:customStyle="1" w:styleId="70">
    <w:name w:val="标题 7 字符"/>
    <w:basedOn w:val="a0"/>
    <w:link w:val="7"/>
    <w:uiPriority w:val="9"/>
    <w:semiHidden/>
    <w:rsid w:val="008147DA"/>
    <w:rPr>
      <w:rFonts w:cstheme="majorBidi"/>
      <w:b/>
      <w:bCs/>
      <w:color w:val="595959" w:themeColor="text1" w:themeTint="A6"/>
    </w:rPr>
  </w:style>
  <w:style w:type="character" w:customStyle="1" w:styleId="80">
    <w:name w:val="标题 8 字符"/>
    <w:basedOn w:val="a0"/>
    <w:link w:val="8"/>
    <w:uiPriority w:val="9"/>
    <w:semiHidden/>
    <w:rsid w:val="008147DA"/>
    <w:rPr>
      <w:rFonts w:cstheme="majorBidi"/>
      <w:color w:val="595959" w:themeColor="text1" w:themeTint="A6"/>
    </w:rPr>
  </w:style>
  <w:style w:type="character" w:customStyle="1" w:styleId="90">
    <w:name w:val="标题 9 字符"/>
    <w:basedOn w:val="a0"/>
    <w:link w:val="9"/>
    <w:uiPriority w:val="9"/>
    <w:semiHidden/>
    <w:rsid w:val="008147DA"/>
    <w:rPr>
      <w:rFonts w:eastAsiaTheme="majorEastAsia" w:cstheme="majorBidi"/>
      <w:color w:val="595959" w:themeColor="text1" w:themeTint="A6"/>
    </w:rPr>
  </w:style>
  <w:style w:type="paragraph" w:styleId="a3">
    <w:name w:val="Title"/>
    <w:basedOn w:val="a"/>
    <w:next w:val="a"/>
    <w:link w:val="a4"/>
    <w:uiPriority w:val="10"/>
    <w:qFormat/>
    <w:rsid w:val="008147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47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47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47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47DA"/>
    <w:pPr>
      <w:spacing w:before="160"/>
      <w:jc w:val="center"/>
    </w:pPr>
    <w:rPr>
      <w:i/>
      <w:iCs/>
      <w:color w:val="404040" w:themeColor="text1" w:themeTint="BF"/>
    </w:rPr>
  </w:style>
  <w:style w:type="character" w:customStyle="1" w:styleId="a8">
    <w:name w:val="引用 字符"/>
    <w:basedOn w:val="a0"/>
    <w:link w:val="a7"/>
    <w:uiPriority w:val="29"/>
    <w:rsid w:val="008147DA"/>
    <w:rPr>
      <w:i/>
      <w:iCs/>
      <w:color w:val="404040" w:themeColor="text1" w:themeTint="BF"/>
    </w:rPr>
  </w:style>
  <w:style w:type="paragraph" w:styleId="a9">
    <w:name w:val="List Paragraph"/>
    <w:basedOn w:val="a"/>
    <w:uiPriority w:val="34"/>
    <w:qFormat/>
    <w:rsid w:val="008147DA"/>
    <w:pPr>
      <w:ind w:left="720"/>
      <w:contextualSpacing/>
    </w:pPr>
  </w:style>
  <w:style w:type="character" w:styleId="aa">
    <w:name w:val="Intense Emphasis"/>
    <w:basedOn w:val="a0"/>
    <w:uiPriority w:val="21"/>
    <w:qFormat/>
    <w:rsid w:val="008147DA"/>
    <w:rPr>
      <w:i/>
      <w:iCs/>
      <w:color w:val="2F5496" w:themeColor="accent1" w:themeShade="BF"/>
    </w:rPr>
  </w:style>
  <w:style w:type="paragraph" w:styleId="ab">
    <w:name w:val="Intense Quote"/>
    <w:basedOn w:val="a"/>
    <w:next w:val="a"/>
    <w:link w:val="ac"/>
    <w:uiPriority w:val="30"/>
    <w:qFormat/>
    <w:rsid w:val="008147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47DA"/>
    <w:rPr>
      <w:i/>
      <w:iCs/>
      <w:color w:val="2F5496" w:themeColor="accent1" w:themeShade="BF"/>
    </w:rPr>
  </w:style>
  <w:style w:type="character" w:styleId="ad">
    <w:name w:val="Intense Reference"/>
    <w:basedOn w:val="a0"/>
    <w:uiPriority w:val="32"/>
    <w:qFormat/>
    <w:rsid w:val="008147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