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阳光好心情：给生活增添色彩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温暖而明亮，仿佛在提醒我们，每一天都是新的开始。阳光不仅能照亮我们的生活，更能驱散心中的阴霾。在这个快节奏的时代，保持好心情显得尤为重要。今天，就让我们一起探索如何用阳光般的心态来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出家门，沐浴在阳光下时，心情总会变得愉悦。阳光带来的不仅是温暖，更是一种积极向上的能量。无论是清晨的第一缕阳光，还是午后的慵懒时光，都是我们感受生活美好的机会。在朋友圈中分享这些瞬间，能够激励身边的人一起拥抱阳光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阳光心态，抵御生活的烦恼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烦恼和挫折，然而拥有阳光心态的人，往往能够从容应对。他们知道，无论遇到什么困难，阳光总会在风雨过后重现。分享一些阳光心态的句子，例如：“即使生活再苦，也要微笑面对”，能够帮助自己和他人找到积极的应对方式，勇敢走出低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用行动传递阳光，温暖他人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不仅仅是个人的感受，更是一种传递。我们可以通过小小的行动，把阳光带给周围的人。无论是送出一个温暖的微笑，还是在朋友圈里分享一段积极向上的故事，都是在用自己的方式为他人点亮一盏明灯。在这个互助互爱的社会中，阳光心情能够传递出更多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阳光好心情，点滴记录生活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是值得记录的，尤其是那些让我们感到幸福的时刻。我们可以通过拍照、写下心情日志，甚至是创作一些小诗，把这些美好的回忆珍藏起来。在朋友圈分享这些记录，不仅是为了自己，更是为了让更多的人感受到阳光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总结：阳光好心情，陪伴一生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好心情，是生活中最宝贵的财富。它让我们在繁忙的日子中找到宁静，让我们在挫折中看到希望。无论身处何地，始终保持阳光心态，才能真正享受生活的美好。让我们一起在朋友圈中传播阳光，分享快乐，把这种正能量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5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