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E974" w14:textId="77777777" w:rsidR="00BB67D2" w:rsidRDefault="00BB67D2">
      <w:pPr>
        <w:rPr>
          <w:rFonts w:hint="eastAsia"/>
        </w:rPr>
      </w:pPr>
      <w:r>
        <w:rPr>
          <w:rFonts w:hint="eastAsia"/>
        </w:rPr>
        <w:t>问shī：探索提问艺术中的失落之美</w:t>
      </w:r>
    </w:p>
    <w:p w14:paraId="55F52706" w14:textId="77777777" w:rsidR="00BB67D2" w:rsidRDefault="00BB67D2">
      <w:pPr>
        <w:rPr>
          <w:rFonts w:hint="eastAsia"/>
        </w:rPr>
      </w:pPr>
      <w:r>
        <w:rPr>
          <w:rFonts w:hint="eastAsia"/>
        </w:rPr>
        <w:t>在汉语的广袤词汇海洋中，「问shī」并非一个常见组合，但这个独特的表达却能激发我们对古代中国诗歌和哲学传统的深思。当我们将“问”字与失的拼音“shī”结合在一起时，我们可以开始探讨提问的艺术以及它在历史长河中所经历的变化。提问是一种人类交流的基本形式，是寻求知识、表达疑惑或挑战现状的途径。然而，在现代快节奏的生活方式下，人们似乎失去了某些提问的细腻和深度。</w:t>
      </w:r>
    </w:p>
    <w:p w14:paraId="0D4336F5" w14:textId="77777777" w:rsidR="00BB67D2" w:rsidRDefault="00BB67D2">
      <w:pPr>
        <w:rPr>
          <w:rFonts w:hint="eastAsia"/>
        </w:rPr>
      </w:pPr>
    </w:p>
    <w:p w14:paraId="26831090" w14:textId="77777777" w:rsidR="00BB67D2" w:rsidRDefault="00BB67D2">
      <w:pPr>
        <w:rPr>
          <w:rFonts w:hint="eastAsia"/>
        </w:rPr>
      </w:pPr>
      <w:r>
        <w:rPr>
          <w:rFonts w:hint="eastAsia"/>
        </w:rPr>
        <w:t>古典文化的精髓</w:t>
      </w:r>
    </w:p>
    <w:p w14:paraId="64DF8402" w14:textId="77777777" w:rsidR="00BB67D2" w:rsidRDefault="00BB67D2">
      <w:pPr>
        <w:rPr>
          <w:rFonts w:hint="eastAsia"/>
        </w:rPr>
      </w:pPr>
      <w:r>
        <w:rPr>
          <w:rFonts w:hint="eastAsia"/>
        </w:rPr>
        <w:t>回首往昔，中国古代的诗人和哲学家们经常通过诗歌来提出问题，他们的问题往往蕴含着深刻的哲理和情感。从屈原的《天问》到杜甫的忧国忧民之作，诗人们用文字构建了一个个思想的迷宫，邀请读者一同思考人生的意义和社会的价值。在这个过程中，“问”不仅是获取信息的方式，更是一种美学追求，一种对未知世界的好奇心和敬畏感。这种提问方式在今天的社会里似乎已经变得稀缺，被效率至上的实用主义所取代。</w:t>
      </w:r>
    </w:p>
    <w:p w14:paraId="1B2BC88D" w14:textId="77777777" w:rsidR="00BB67D2" w:rsidRDefault="00BB67D2">
      <w:pPr>
        <w:rPr>
          <w:rFonts w:hint="eastAsia"/>
        </w:rPr>
      </w:pPr>
    </w:p>
    <w:p w14:paraId="5DB21C86" w14:textId="77777777" w:rsidR="00BB67D2" w:rsidRDefault="00BB67D2">
      <w:pPr>
        <w:rPr>
          <w:rFonts w:hint="eastAsia"/>
        </w:rPr>
      </w:pPr>
      <w:r>
        <w:rPr>
          <w:rFonts w:hint="eastAsia"/>
        </w:rPr>
        <w:t>提问的艺术性衰退</w:t>
      </w:r>
    </w:p>
    <w:p w14:paraId="405F332E" w14:textId="77777777" w:rsidR="00BB67D2" w:rsidRDefault="00BB67D2">
      <w:pPr>
        <w:rPr>
          <w:rFonts w:hint="eastAsia"/>
        </w:rPr>
      </w:pPr>
      <w:r>
        <w:rPr>
          <w:rFonts w:hint="eastAsia"/>
        </w:rPr>
        <w:t>现代社会中，尽管信息爆炸式增长，但我们是否真的变得更加智慧？随着互联网的发展，获取答案变得前所未有的容易，这导致了人们对于提问本身的关注度下降。我们不再像古人那样精心雕琢一个问题，而是习惯于快速地搜索现成的答案。这种转变虽然提高了沟通的速度，但也使得提问的艺术逐渐被遗忘。在这样的背景下，「问shī」提醒我们要重新审视提问的价值，尝试找回那种能够触动心灵深处的提问方式。</w:t>
      </w:r>
    </w:p>
    <w:p w14:paraId="3F276C8F" w14:textId="77777777" w:rsidR="00BB67D2" w:rsidRDefault="00BB67D2">
      <w:pPr>
        <w:rPr>
          <w:rFonts w:hint="eastAsia"/>
        </w:rPr>
      </w:pPr>
    </w:p>
    <w:p w14:paraId="52E9C1C5" w14:textId="77777777" w:rsidR="00BB67D2" w:rsidRDefault="00BB67D2">
      <w:pPr>
        <w:rPr>
          <w:rFonts w:hint="eastAsia"/>
        </w:rPr>
      </w:pPr>
      <w:r>
        <w:rPr>
          <w:rFonts w:hint="eastAsia"/>
        </w:rPr>
        <w:t>复兴提问精神</w:t>
      </w:r>
    </w:p>
    <w:p w14:paraId="28F218BE" w14:textId="77777777" w:rsidR="00BB67D2" w:rsidRDefault="00BB67D2">
      <w:pPr>
        <w:rPr>
          <w:rFonts w:hint="eastAsia"/>
        </w:rPr>
      </w:pPr>
      <w:r>
        <w:rPr>
          <w:rFonts w:hint="eastAsia"/>
        </w:rPr>
        <w:t>为了应对这一趋势，教育界已经开始重视培养学生的批判性思维能力，鼓励他们提出有意义的问题。一些文化机构也在努力推广传统文化中的提问理念，试图让人们意识到提问不仅仅是解决问题的手段，更是一种创造性的活动。通过举办讲座、研讨会等形式，这些努力旨在激发公众对于提问的兴趣，并促进跨学科对话。社交媒体平台也为个人提供了展示自己独特见解的空间，成为新时代传播「问shī」精神的新阵地。</w:t>
      </w:r>
    </w:p>
    <w:p w14:paraId="63FE9F68" w14:textId="77777777" w:rsidR="00BB67D2" w:rsidRDefault="00BB67D2">
      <w:pPr>
        <w:rPr>
          <w:rFonts w:hint="eastAsia"/>
        </w:rPr>
      </w:pPr>
    </w:p>
    <w:p w14:paraId="4D2C84D4" w14:textId="77777777" w:rsidR="00BB67D2" w:rsidRDefault="00BB67D2">
      <w:pPr>
        <w:rPr>
          <w:rFonts w:hint="eastAsia"/>
        </w:rPr>
      </w:pPr>
      <w:r>
        <w:rPr>
          <w:rFonts w:hint="eastAsia"/>
        </w:rPr>
        <w:t>结语：拥抱「问shī」</w:t>
      </w:r>
    </w:p>
    <w:p w14:paraId="0C472156" w14:textId="77777777" w:rsidR="00BB67D2" w:rsidRDefault="00BB67D2">
      <w:pPr>
        <w:rPr>
          <w:rFonts w:hint="eastAsia"/>
        </w:rPr>
      </w:pPr>
      <w:r>
        <w:rPr>
          <w:rFonts w:hint="eastAsia"/>
        </w:rPr>
        <w:t>「问shī」不仅仅是一个语言游戏，它象征着一种回归传统提问艺术的愿望。在这个信息泛滥的时代，我们需要更多地关注如何提出高质量的问题，而不是仅仅满足于找到答案。让我们一起追寻先辈们的足迹，学习他们在面对复杂问题时展现出的智慧与勇气，共同营造一个更加富有思考性和创造力的社会环境。</w:t>
      </w:r>
    </w:p>
    <w:p w14:paraId="06890489" w14:textId="77777777" w:rsidR="00BB67D2" w:rsidRDefault="00BB67D2">
      <w:pPr>
        <w:rPr>
          <w:rFonts w:hint="eastAsia"/>
        </w:rPr>
      </w:pPr>
    </w:p>
    <w:p w14:paraId="2B86C925" w14:textId="77777777" w:rsidR="00BB67D2" w:rsidRDefault="00BB6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8D2D1" w14:textId="517FB670" w:rsidR="005E10A3" w:rsidRDefault="005E10A3"/>
    <w:sectPr w:rsidR="005E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A3"/>
    <w:rsid w:val="005E10A3"/>
    <w:rsid w:val="009442F6"/>
    <w:rsid w:val="00BB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BA31C-D69C-4317-ADA9-BBE8DC43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