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FBEB" w14:textId="77777777" w:rsidR="00D81E93" w:rsidRDefault="00D81E93">
      <w:pPr>
        <w:rPr>
          <w:rFonts w:hint="eastAsia"/>
        </w:rPr>
      </w:pPr>
    </w:p>
    <w:p w14:paraId="10FBACCD" w14:textId="77777777" w:rsidR="00D81E93" w:rsidRDefault="00D81E93">
      <w:pPr>
        <w:rPr>
          <w:rFonts w:hint="eastAsia"/>
        </w:rPr>
      </w:pPr>
      <w:r>
        <w:rPr>
          <w:rFonts w:hint="eastAsia"/>
        </w:rPr>
        <w:tab/>
        <w:t>Changcheng Diming de Pinyin Pinxie</w:t>
      </w:r>
    </w:p>
    <w:p w14:paraId="63CB22CF" w14:textId="77777777" w:rsidR="00D81E93" w:rsidRDefault="00D81E93">
      <w:pPr>
        <w:rPr>
          <w:rFonts w:hint="eastAsia"/>
        </w:rPr>
      </w:pPr>
    </w:p>
    <w:p w14:paraId="30DAA1D6" w14:textId="77777777" w:rsidR="00D81E93" w:rsidRDefault="00D81E93">
      <w:pPr>
        <w:rPr>
          <w:rFonts w:hint="eastAsia"/>
        </w:rPr>
      </w:pPr>
    </w:p>
    <w:p w14:paraId="071B98FB" w14:textId="77777777" w:rsidR="00D81E93" w:rsidRDefault="00D81E93">
      <w:pPr>
        <w:rPr>
          <w:rFonts w:hint="eastAsia"/>
        </w:rPr>
      </w:pPr>
      <w:r>
        <w:rPr>
          <w:rFonts w:hint="eastAsia"/>
        </w:rPr>
        <w:tab/>
        <w:t>长城，作为中国乃至世界的伟大奇迹之一，不仅承载着厚重的历史文化价值，也是中华民族坚韧不拔精神的象征。它的地名拼音拼写为“Chángchéng”，这个词语在汉语中意指“长的城墙”。长城的修建始于西周时期，用于防御北方游牧民族的侵扰，而今天我们所熟知的大部分墙体则是明朝期间大规模修筑的结果。</w:t>
      </w:r>
    </w:p>
    <w:p w14:paraId="531DCB50" w14:textId="77777777" w:rsidR="00D81E93" w:rsidRDefault="00D81E93">
      <w:pPr>
        <w:rPr>
          <w:rFonts w:hint="eastAsia"/>
        </w:rPr>
      </w:pPr>
    </w:p>
    <w:p w14:paraId="58F4B3D2" w14:textId="77777777" w:rsidR="00D81E93" w:rsidRDefault="00D81E93">
      <w:pPr>
        <w:rPr>
          <w:rFonts w:hint="eastAsia"/>
        </w:rPr>
      </w:pPr>
    </w:p>
    <w:p w14:paraId="1F7ECC0C" w14:textId="77777777" w:rsidR="00D81E93" w:rsidRDefault="00D81E93">
      <w:pPr>
        <w:rPr>
          <w:rFonts w:hint="eastAsia"/>
        </w:rPr>
      </w:pPr>
    </w:p>
    <w:p w14:paraId="210AD734" w14:textId="77777777" w:rsidR="00D81E93" w:rsidRDefault="00D81E93">
      <w:pPr>
        <w:rPr>
          <w:rFonts w:hint="eastAsia"/>
        </w:rPr>
      </w:pPr>
      <w:r>
        <w:rPr>
          <w:rFonts w:hint="eastAsia"/>
        </w:rPr>
        <w:tab/>
        <w:t>Chángchéng: 历史的见证者</w:t>
      </w:r>
    </w:p>
    <w:p w14:paraId="5747DF47" w14:textId="77777777" w:rsidR="00D81E93" w:rsidRDefault="00D81E93">
      <w:pPr>
        <w:rPr>
          <w:rFonts w:hint="eastAsia"/>
        </w:rPr>
      </w:pPr>
    </w:p>
    <w:p w14:paraId="6777B695" w14:textId="77777777" w:rsidR="00D81E93" w:rsidRDefault="00D81E93">
      <w:pPr>
        <w:rPr>
          <w:rFonts w:hint="eastAsia"/>
        </w:rPr>
      </w:pPr>
    </w:p>
    <w:p w14:paraId="604E8961" w14:textId="77777777" w:rsidR="00D81E93" w:rsidRDefault="00D81E93">
      <w:pPr>
        <w:rPr>
          <w:rFonts w:hint="eastAsia"/>
        </w:rPr>
      </w:pPr>
      <w:r>
        <w:rPr>
          <w:rFonts w:hint="eastAsia"/>
        </w:rPr>
        <w:tab/>
        <w:t>从公元前7世纪开始，各个诸侯国为了保护自己的领土，纷纷建造了城墙。秦始皇统一六国后，将这些分散的城墙连接和扩建，形成了最初的万里长城。随着历史的发展，汉、北魏、北齐、北周、隋等朝代也对长城进行了不同程度的修建与维护。到了明代，为了抵御蒙古人的南下，再次大规模地修建了长城，并且加强了烽火台、关隘等军事设施的建设，使得长城成为了一个完整的防御体系。</w:t>
      </w:r>
    </w:p>
    <w:p w14:paraId="57EA51C0" w14:textId="77777777" w:rsidR="00D81E93" w:rsidRDefault="00D81E93">
      <w:pPr>
        <w:rPr>
          <w:rFonts w:hint="eastAsia"/>
        </w:rPr>
      </w:pPr>
    </w:p>
    <w:p w14:paraId="1D29916E" w14:textId="77777777" w:rsidR="00D81E93" w:rsidRDefault="00D81E93">
      <w:pPr>
        <w:rPr>
          <w:rFonts w:hint="eastAsia"/>
        </w:rPr>
      </w:pPr>
    </w:p>
    <w:p w14:paraId="1315F02D" w14:textId="77777777" w:rsidR="00D81E93" w:rsidRDefault="00D81E93">
      <w:pPr>
        <w:rPr>
          <w:rFonts w:hint="eastAsia"/>
        </w:rPr>
      </w:pPr>
    </w:p>
    <w:p w14:paraId="124C4EC0" w14:textId="77777777" w:rsidR="00D81E93" w:rsidRDefault="00D81E93">
      <w:pPr>
        <w:rPr>
          <w:rFonts w:hint="eastAsia"/>
        </w:rPr>
      </w:pPr>
      <w:r>
        <w:rPr>
          <w:rFonts w:hint="eastAsia"/>
        </w:rPr>
        <w:tab/>
        <w:t>Chángchéng: 文化的载体</w:t>
      </w:r>
    </w:p>
    <w:p w14:paraId="0795CA7F" w14:textId="77777777" w:rsidR="00D81E93" w:rsidRDefault="00D81E93">
      <w:pPr>
        <w:rPr>
          <w:rFonts w:hint="eastAsia"/>
        </w:rPr>
      </w:pPr>
    </w:p>
    <w:p w14:paraId="6A1CD95F" w14:textId="77777777" w:rsidR="00D81E93" w:rsidRDefault="00D81E93">
      <w:pPr>
        <w:rPr>
          <w:rFonts w:hint="eastAsia"/>
        </w:rPr>
      </w:pPr>
    </w:p>
    <w:p w14:paraId="18E2B26D" w14:textId="77777777" w:rsidR="00D81E93" w:rsidRDefault="00D81E93">
      <w:pPr>
        <w:rPr>
          <w:rFonts w:hint="eastAsia"/>
        </w:rPr>
      </w:pPr>
      <w:r>
        <w:rPr>
          <w:rFonts w:hint="eastAsia"/>
        </w:rPr>
        <w:tab/>
        <w:t>长城不仅仅是一道军事防线，它还见证了无数的文化交流与融合。沿着长城，有许多重要的贸易通道，如丝绸之路的一部分就经过这里。长城内外的人们通过贸易和往来，促进了不同地区间文化的传播与交流。长城也是许多文学作品、诗歌、传说以及民间故事的重要背景，比如孟姜女哭长城的故事流传甚广，表达了古代劳动人民对于和平生活的渴望。</w:t>
      </w:r>
    </w:p>
    <w:p w14:paraId="79FD95B3" w14:textId="77777777" w:rsidR="00D81E93" w:rsidRDefault="00D81E93">
      <w:pPr>
        <w:rPr>
          <w:rFonts w:hint="eastAsia"/>
        </w:rPr>
      </w:pPr>
    </w:p>
    <w:p w14:paraId="0D675CD6" w14:textId="77777777" w:rsidR="00D81E93" w:rsidRDefault="00D81E93">
      <w:pPr>
        <w:rPr>
          <w:rFonts w:hint="eastAsia"/>
        </w:rPr>
      </w:pPr>
    </w:p>
    <w:p w14:paraId="16FDB64A" w14:textId="77777777" w:rsidR="00D81E93" w:rsidRDefault="00D81E93">
      <w:pPr>
        <w:rPr>
          <w:rFonts w:hint="eastAsia"/>
        </w:rPr>
      </w:pPr>
    </w:p>
    <w:p w14:paraId="2144437C" w14:textId="77777777" w:rsidR="00D81E93" w:rsidRDefault="00D81E93">
      <w:pPr>
        <w:rPr>
          <w:rFonts w:hint="eastAsia"/>
        </w:rPr>
      </w:pPr>
      <w:r>
        <w:rPr>
          <w:rFonts w:hint="eastAsia"/>
        </w:rPr>
        <w:tab/>
        <w:t>Chángchéng: 自然景观与人文景观的结合</w:t>
      </w:r>
    </w:p>
    <w:p w14:paraId="1D06B4CB" w14:textId="77777777" w:rsidR="00D81E93" w:rsidRDefault="00D81E93">
      <w:pPr>
        <w:rPr>
          <w:rFonts w:hint="eastAsia"/>
        </w:rPr>
      </w:pPr>
    </w:p>
    <w:p w14:paraId="68F9D974" w14:textId="77777777" w:rsidR="00D81E93" w:rsidRDefault="00D81E93">
      <w:pPr>
        <w:rPr>
          <w:rFonts w:hint="eastAsia"/>
        </w:rPr>
      </w:pPr>
    </w:p>
    <w:p w14:paraId="40469A2F" w14:textId="77777777" w:rsidR="00D81E93" w:rsidRDefault="00D81E93">
      <w:pPr>
        <w:rPr>
          <w:rFonts w:hint="eastAsia"/>
        </w:rPr>
      </w:pPr>
      <w:r>
        <w:rPr>
          <w:rFonts w:hint="eastAsia"/>
        </w:rPr>
        <w:tab/>
        <w:t>长城已成为一个集自然美景与人文景观于一体的旅游胜地。游客可以在八达岭、慕田峪、金山岭等地段漫步于古老的城墙上，俯瞰连绵起伏的山脉，感受大自然的鬼斧神工；也可以参观箭楼、敌楼、烽火台等古迹，领略古人卓越的建筑智慧。长城的存在，让每一位到访者都能深刻体会到中国古代文明的独特魅力。</w:t>
      </w:r>
    </w:p>
    <w:p w14:paraId="6215042B" w14:textId="77777777" w:rsidR="00D81E93" w:rsidRDefault="00D81E93">
      <w:pPr>
        <w:rPr>
          <w:rFonts w:hint="eastAsia"/>
        </w:rPr>
      </w:pPr>
    </w:p>
    <w:p w14:paraId="55D5A891" w14:textId="77777777" w:rsidR="00D81E93" w:rsidRDefault="00D81E93">
      <w:pPr>
        <w:rPr>
          <w:rFonts w:hint="eastAsia"/>
        </w:rPr>
      </w:pPr>
    </w:p>
    <w:p w14:paraId="1277055F" w14:textId="77777777" w:rsidR="00D81E93" w:rsidRDefault="00D81E93">
      <w:pPr>
        <w:rPr>
          <w:rFonts w:hint="eastAsia"/>
        </w:rPr>
      </w:pPr>
    </w:p>
    <w:p w14:paraId="0B4C1617" w14:textId="77777777" w:rsidR="00D81E93" w:rsidRDefault="00D81E93">
      <w:pPr>
        <w:rPr>
          <w:rFonts w:hint="eastAsia"/>
        </w:rPr>
      </w:pPr>
      <w:r>
        <w:rPr>
          <w:rFonts w:hint="eastAsia"/>
        </w:rPr>
        <w:tab/>
        <w:t>Chángchéng: 世界文化遗产</w:t>
      </w:r>
    </w:p>
    <w:p w14:paraId="498C3F2C" w14:textId="77777777" w:rsidR="00D81E93" w:rsidRDefault="00D81E93">
      <w:pPr>
        <w:rPr>
          <w:rFonts w:hint="eastAsia"/>
        </w:rPr>
      </w:pPr>
    </w:p>
    <w:p w14:paraId="1FF070CA" w14:textId="77777777" w:rsidR="00D81E93" w:rsidRDefault="00D81E93">
      <w:pPr>
        <w:rPr>
          <w:rFonts w:hint="eastAsia"/>
        </w:rPr>
      </w:pPr>
    </w:p>
    <w:p w14:paraId="5A77F9C9" w14:textId="77777777" w:rsidR="00D81E93" w:rsidRDefault="00D81E93">
      <w:pPr>
        <w:rPr>
          <w:rFonts w:hint="eastAsia"/>
        </w:rPr>
      </w:pPr>
      <w:r>
        <w:rPr>
          <w:rFonts w:hint="eastAsia"/>
        </w:rPr>
        <w:tab/>
        <w:t>1987年，长城被联合国教科文组织列为世界文化遗产，这标志着它得到了国际社会的高度认可。作为一个全球性的符号，长城每年吸引着成千上万来自世界各地的游客前来参观游览。面对如此珍贵的文化遗产，我们应当更加重视其保护工作，确保这一人类共同财富能够长久保存下去，继续向世人讲述着古老东方的故事。</w:t>
      </w:r>
    </w:p>
    <w:p w14:paraId="3E4AE675" w14:textId="77777777" w:rsidR="00D81E93" w:rsidRDefault="00D81E93">
      <w:pPr>
        <w:rPr>
          <w:rFonts w:hint="eastAsia"/>
        </w:rPr>
      </w:pPr>
    </w:p>
    <w:p w14:paraId="45749B57" w14:textId="77777777" w:rsidR="00D81E93" w:rsidRDefault="00D81E93">
      <w:pPr>
        <w:rPr>
          <w:rFonts w:hint="eastAsia"/>
        </w:rPr>
      </w:pPr>
    </w:p>
    <w:p w14:paraId="0F762E1D" w14:textId="77777777" w:rsidR="00D81E93" w:rsidRDefault="00D81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A14B7" w14:textId="2578342B" w:rsidR="00AC3865" w:rsidRDefault="00AC3865"/>
    <w:sectPr w:rsidR="00AC3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65"/>
    <w:rsid w:val="002C4F04"/>
    <w:rsid w:val="00AC3865"/>
    <w:rsid w:val="00D8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99E72-4E4C-4A08-8F18-DDA4526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