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1364" w14:textId="77777777" w:rsidR="0001101A" w:rsidRDefault="0001101A">
      <w:pPr>
        <w:rPr>
          <w:rFonts w:hint="eastAsia"/>
        </w:rPr>
      </w:pPr>
    </w:p>
    <w:p w14:paraId="586288B0" w14:textId="77777777" w:rsidR="0001101A" w:rsidRDefault="0001101A">
      <w:pPr>
        <w:rPr>
          <w:rFonts w:hint="eastAsia"/>
        </w:rPr>
      </w:pPr>
      <w:r>
        <w:rPr>
          <w:rFonts w:hint="eastAsia"/>
        </w:rPr>
        <w:tab/>
        <w:t>镐京避难的拼音：Gǎojīng Bìnnàn</w:t>
      </w:r>
    </w:p>
    <w:p w14:paraId="678836BF" w14:textId="77777777" w:rsidR="0001101A" w:rsidRDefault="0001101A">
      <w:pPr>
        <w:rPr>
          <w:rFonts w:hint="eastAsia"/>
        </w:rPr>
      </w:pPr>
    </w:p>
    <w:p w14:paraId="47CF9C81" w14:textId="77777777" w:rsidR="0001101A" w:rsidRDefault="0001101A">
      <w:pPr>
        <w:rPr>
          <w:rFonts w:hint="eastAsia"/>
        </w:rPr>
      </w:pPr>
    </w:p>
    <w:p w14:paraId="4B0D63B7" w14:textId="77777777" w:rsidR="0001101A" w:rsidRDefault="0001101A">
      <w:pPr>
        <w:rPr>
          <w:rFonts w:hint="eastAsia"/>
        </w:rPr>
      </w:pPr>
      <w:r>
        <w:rPr>
          <w:rFonts w:hint="eastAsia"/>
        </w:rPr>
        <w:tab/>
        <w:t>在历史的长河中，镐京作为西周王朝的心脏地带，承载了无数辉煌与沧桑。镐京，古称宗周，是西周时期的都城之一，位于今天的中国陕西省西安市西南方向约三十公里的地方。它不仅是当时的政治中心，也是文化、经济交流的重要场所。然而，随着岁月的流转，这个古老的城市也经历了诸多变迁，其中“避难”成为了其历史上一个不可忽视的部分。</w:t>
      </w:r>
    </w:p>
    <w:p w14:paraId="1F569FDD" w14:textId="77777777" w:rsidR="0001101A" w:rsidRDefault="0001101A">
      <w:pPr>
        <w:rPr>
          <w:rFonts w:hint="eastAsia"/>
        </w:rPr>
      </w:pPr>
    </w:p>
    <w:p w14:paraId="798DD3BD" w14:textId="77777777" w:rsidR="0001101A" w:rsidRDefault="0001101A">
      <w:pPr>
        <w:rPr>
          <w:rFonts w:hint="eastAsia"/>
        </w:rPr>
      </w:pPr>
    </w:p>
    <w:p w14:paraId="2C115562" w14:textId="77777777" w:rsidR="0001101A" w:rsidRDefault="0001101A">
      <w:pPr>
        <w:rPr>
          <w:rFonts w:hint="eastAsia"/>
        </w:rPr>
      </w:pPr>
    </w:p>
    <w:p w14:paraId="58B1FB2A" w14:textId="77777777" w:rsidR="0001101A" w:rsidRDefault="0001101A">
      <w:pPr>
        <w:rPr>
          <w:rFonts w:hint="eastAsia"/>
        </w:rPr>
      </w:pPr>
      <w:r>
        <w:rPr>
          <w:rFonts w:hint="eastAsia"/>
        </w:rPr>
        <w:tab/>
        <w:t>镐京的历史背景</w:t>
      </w:r>
    </w:p>
    <w:p w14:paraId="193C617D" w14:textId="77777777" w:rsidR="0001101A" w:rsidRDefault="0001101A">
      <w:pPr>
        <w:rPr>
          <w:rFonts w:hint="eastAsia"/>
        </w:rPr>
      </w:pPr>
    </w:p>
    <w:p w14:paraId="62D9164C" w14:textId="77777777" w:rsidR="0001101A" w:rsidRDefault="0001101A">
      <w:pPr>
        <w:rPr>
          <w:rFonts w:hint="eastAsia"/>
        </w:rPr>
      </w:pPr>
    </w:p>
    <w:p w14:paraId="66F565B3" w14:textId="77777777" w:rsidR="0001101A" w:rsidRDefault="0001101A">
      <w:pPr>
        <w:rPr>
          <w:rFonts w:hint="eastAsia"/>
        </w:rPr>
      </w:pPr>
      <w:r>
        <w:rPr>
          <w:rFonts w:hint="eastAsia"/>
        </w:rPr>
        <w:tab/>
        <w:t>镐京始建于公元前1046年左右，由周武王建立，标志着周朝统治的开始。镐京见证了周朝初期的繁荣，以及后来因为外敌入侵和内部矛盾导致的社会动荡。据史书记载，在西周末期，由于犬戎部落的侵扰，加上朝廷腐败和自然灾害频发，使得这片土地上的人民生活陷入了极大的困境。面对这样的危机，许多居民不得不选择离开家园，寻找安全之所，这就是所谓的“镐京避难”。</w:t>
      </w:r>
    </w:p>
    <w:p w14:paraId="3C148006" w14:textId="77777777" w:rsidR="0001101A" w:rsidRDefault="0001101A">
      <w:pPr>
        <w:rPr>
          <w:rFonts w:hint="eastAsia"/>
        </w:rPr>
      </w:pPr>
    </w:p>
    <w:p w14:paraId="48195201" w14:textId="77777777" w:rsidR="0001101A" w:rsidRDefault="0001101A">
      <w:pPr>
        <w:rPr>
          <w:rFonts w:hint="eastAsia"/>
        </w:rPr>
      </w:pPr>
    </w:p>
    <w:p w14:paraId="5AA5E2A0" w14:textId="77777777" w:rsidR="0001101A" w:rsidRDefault="0001101A">
      <w:pPr>
        <w:rPr>
          <w:rFonts w:hint="eastAsia"/>
        </w:rPr>
      </w:pPr>
    </w:p>
    <w:p w14:paraId="35807A6A" w14:textId="77777777" w:rsidR="0001101A" w:rsidRDefault="0001101A">
      <w:pPr>
        <w:rPr>
          <w:rFonts w:hint="eastAsia"/>
        </w:rPr>
      </w:pPr>
      <w:r>
        <w:rPr>
          <w:rFonts w:hint="eastAsia"/>
        </w:rPr>
        <w:tab/>
        <w:t>避难的原因与过程</w:t>
      </w:r>
    </w:p>
    <w:p w14:paraId="1944CAF0" w14:textId="77777777" w:rsidR="0001101A" w:rsidRDefault="0001101A">
      <w:pPr>
        <w:rPr>
          <w:rFonts w:hint="eastAsia"/>
        </w:rPr>
      </w:pPr>
    </w:p>
    <w:p w14:paraId="0F67B711" w14:textId="77777777" w:rsidR="0001101A" w:rsidRDefault="0001101A">
      <w:pPr>
        <w:rPr>
          <w:rFonts w:hint="eastAsia"/>
        </w:rPr>
      </w:pPr>
    </w:p>
    <w:p w14:paraId="65FBAF7D" w14:textId="77777777" w:rsidR="0001101A" w:rsidRDefault="0001101A">
      <w:pPr>
        <w:rPr>
          <w:rFonts w:hint="eastAsia"/>
        </w:rPr>
      </w:pPr>
      <w:r>
        <w:rPr>
          <w:rFonts w:hint="eastAsia"/>
        </w:rPr>
        <w:tab/>
        <w:t>造成镐京民众大规模避难的主要原因有二：一是频繁发生的战争威胁；二是环境恶化带来的生存挑战。当北方游牧民族不断南下侵袭时，原本安宁的生活被打乱，人们为了保护自己及家人免遭战火波及，纷纷向南迁移至较为安定的地区。长期的干旱、洪水等自然灾害也给当地带来了严重的粮食短缺问题，迫使一些家庭放弃故土，前往别处求生。这些迁徙活动并非一蹴而就，而是随着时间推移逐渐形成的趋势。</w:t>
      </w:r>
    </w:p>
    <w:p w14:paraId="1DDB1E9E" w14:textId="77777777" w:rsidR="0001101A" w:rsidRDefault="0001101A">
      <w:pPr>
        <w:rPr>
          <w:rFonts w:hint="eastAsia"/>
        </w:rPr>
      </w:pPr>
    </w:p>
    <w:p w14:paraId="76FDE3B9" w14:textId="77777777" w:rsidR="0001101A" w:rsidRDefault="0001101A">
      <w:pPr>
        <w:rPr>
          <w:rFonts w:hint="eastAsia"/>
        </w:rPr>
      </w:pPr>
    </w:p>
    <w:p w14:paraId="3EDEC2CE" w14:textId="77777777" w:rsidR="0001101A" w:rsidRDefault="0001101A">
      <w:pPr>
        <w:rPr>
          <w:rFonts w:hint="eastAsia"/>
        </w:rPr>
      </w:pPr>
    </w:p>
    <w:p w14:paraId="08EBB7D7" w14:textId="77777777" w:rsidR="0001101A" w:rsidRDefault="0001101A">
      <w:pPr>
        <w:rPr>
          <w:rFonts w:hint="eastAsia"/>
        </w:rPr>
      </w:pPr>
      <w:r>
        <w:rPr>
          <w:rFonts w:hint="eastAsia"/>
        </w:rPr>
        <w:tab/>
        <w:t>对后世的影响</w:t>
      </w:r>
    </w:p>
    <w:p w14:paraId="3644E221" w14:textId="77777777" w:rsidR="0001101A" w:rsidRDefault="0001101A">
      <w:pPr>
        <w:rPr>
          <w:rFonts w:hint="eastAsia"/>
        </w:rPr>
      </w:pPr>
    </w:p>
    <w:p w14:paraId="2A9ABD58" w14:textId="77777777" w:rsidR="0001101A" w:rsidRDefault="0001101A">
      <w:pPr>
        <w:rPr>
          <w:rFonts w:hint="eastAsia"/>
        </w:rPr>
      </w:pPr>
    </w:p>
    <w:p w14:paraId="018368F7" w14:textId="77777777" w:rsidR="0001101A" w:rsidRDefault="0001101A">
      <w:pPr>
        <w:rPr>
          <w:rFonts w:hint="eastAsia"/>
        </w:rPr>
      </w:pPr>
      <w:r>
        <w:rPr>
          <w:rFonts w:hint="eastAsia"/>
        </w:rPr>
        <w:tab/>
        <w:t>镐京避难事件不仅改变了当时的人口分布格局，而且对后续的历史发展产生了深远影响。一方面，它促进了不同区域之间的文化交流和技术传播；另一方面，则加速了中央政权的衰落，并为春秋战国时期的诸侯争霸埋下了伏笔。尽管历经千年风雨洗礼，镐京及其所代表的文化遗产依然吸引着众多学者对其进行深入研究，成为连接古今文明的重要桥梁。</w:t>
      </w:r>
    </w:p>
    <w:p w14:paraId="2AEC52CA" w14:textId="77777777" w:rsidR="0001101A" w:rsidRDefault="0001101A">
      <w:pPr>
        <w:rPr>
          <w:rFonts w:hint="eastAsia"/>
        </w:rPr>
      </w:pPr>
    </w:p>
    <w:p w14:paraId="36EDB9CB" w14:textId="77777777" w:rsidR="0001101A" w:rsidRDefault="0001101A">
      <w:pPr>
        <w:rPr>
          <w:rFonts w:hint="eastAsia"/>
        </w:rPr>
      </w:pPr>
    </w:p>
    <w:p w14:paraId="0FA7FA6B" w14:textId="77777777" w:rsidR="0001101A" w:rsidRDefault="0001101A">
      <w:pPr>
        <w:rPr>
          <w:rFonts w:hint="eastAsia"/>
        </w:rPr>
      </w:pPr>
    </w:p>
    <w:p w14:paraId="0C2CE66A" w14:textId="77777777" w:rsidR="0001101A" w:rsidRDefault="0001101A">
      <w:pPr>
        <w:rPr>
          <w:rFonts w:hint="eastAsia"/>
        </w:rPr>
      </w:pPr>
      <w:r>
        <w:rPr>
          <w:rFonts w:hint="eastAsia"/>
        </w:rPr>
        <w:tab/>
        <w:t>今日镐京遗址</w:t>
      </w:r>
    </w:p>
    <w:p w14:paraId="01962E2A" w14:textId="77777777" w:rsidR="0001101A" w:rsidRDefault="0001101A">
      <w:pPr>
        <w:rPr>
          <w:rFonts w:hint="eastAsia"/>
        </w:rPr>
      </w:pPr>
    </w:p>
    <w:p w14:paraId="31561C7C" w14:textId="77777777" w:rsidR="0001101A" w:rsidRDefault="0001101A">
      <w:pPr>
        <w:rPr>
          <w:rFonts w:hint="eastAsia"/>
        </w:rPr>
      </w:pPr>
    </w:p>
    <w:p w14:paraId="307A2698" w14:textId="77777777" w:rsidR="0001101A" w:rsidRDefault="0001101A">
      <w:pPr>
        <w:rPr>
          <w:rFonts w:hint="eastAsia"/>
        </w:rPr>
      </w:pPr>
      <w:r>
        <w:rPr>
          <w:rFonts w:hint="eastAsia"/>
        </w:rPr>
        <w:tab/>
        <w:t>当我们站在镐京遗址之上，仿佛还能感受到那曾经繁华一时的气息。虽然昔日辉煌已成过往云烟，但通过考古学家们的不懈努力，我们得以窥见这座古老都市的真实面貌。近年来，随着文物保护意识的提高，政府和社会各界都在积极采取措施来保护这一珍贵的历史遗迹，希望通过科学合理的开发与利用，让更多的游客能够了解并珍视这段宝贵的历史记忆。</w:t>
      </w:r>
    </w:p>
    <w:p w14:paraId="549AF522" w14:textId="77777777" w:rsidR="0001101A" w:rsidRDefault="0001101A">
      <w:pPr>
        <w:rPr>
          <w:rFonts w:hint="eastAsia"/>
        </w:rPr>
      </w:pPr>
    </w:p>
    <w:p w14:paraId="3E18620C" w14:textId="77777777" w:rsidR="0001101A" w:rsidRDefault="0001101A">
      <w:pPr>
        <w:rPr>
          <w:rFonts w:hint="eastAsia"/>
        </w:rPr>
      </w:pPr>
    </w:p>
    <w:p w14:paraId="7839BC59" w14:textId="77777777" w:rsidR="0001101A" w:rsidRDefault="00011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4A671" w14:textId="48762A18" w:rsidR="00BA3E28" w:rsidRDefault="00BA3E28"/>
    <w:sectPr w:rsidR="00BA3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28"/>
    <w:rsid w:val="0001101A"/>
    <w:rsid w:val="00BA3E2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037F4-3A86-4C75-9131-5CD92B1F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E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E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E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E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E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E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E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E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E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E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E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E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E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E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E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E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