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2CA0" w14:textId="77777777" w:rsidR="005D14D4" w:rsidRDefault="005D14D4">
      <w:pPr>
        <w:rPr>
          <w:rFonts w:hint="eastAsia"/>
        </w:rPr>
      </w:pPr>
      <w:r>
        <w:rPr>
          <w:rFonts w:hint="eastAsia"/>
        </w:rPr>
        <w:t>银的拼音：yín</w:t>
      </w:r>
    </w:p>
    <w:p w14:paraId="4C752982" w14:textId="77777777" w:rsidR="005D14D4" w:rsidRDefault="005D14D4">
      <w:pPr>
        <w:rPr>
          <w:rFonts w:hint="eastAsia"/>
        </w:rPr>
      </w:pPr>
      <w:r>
        <w:rPr>
          <w:rFonts w:hint="eastAsia"/>
        </w:rPr>
        <w:t>银，这个字的拼音为 yín，在汉语中代表着一种具有悠久历史和广泛用途的贵金属。作为元素周期表中的第47号元素，银自古以来就被人类所重视，并赋予了它极高的价值和特殊的地位。从古代的钱币到现代的电子元件，银的身影无处不在，它是人类文明发展的一个重要标志。</w:t>
      </w:r>
    </w:p>
    <w:p w14:paraId="637D0F84" w14:textId="77777777" w:rsidR="005D14D4" w:rsidRDefault="005D14D4">
      <w:pPr>
        <w:rPr>
          <w:rFonts w:hint="eastAsia"/>
        </w:rPr>
      </w:pPr>
    </w:p>
    <w:p w14:paraId="70F2F89F" w14:textId="77777777" w:rsidR="005D14D4" w:rsidRDefault="005D14D4">
      <w:pPr>
        <w:rPr>
          <w:rFonts w:hint="eastAsia"/>
        </w:rPr>
      </w:pPr>
      <w:r>
        <w:rPr>
          <w:rFonts w:hint="eastAsia"/>
        </w:rPr>
        <w:t>银的历史与文化意义</w:t>
      </w:r>
    </w:p>
    <w:p w14:paraId="74780A63" w14:textId="77777777" w:rsidR="005D14D4" w:rsidRDefault="005D14D4">
      <w:pPr>
        <w:rPr>
          <w:rFonts w:hint="eastAsia"/>
        </w:rPr>
      </w:pPr>
      <w:r>
        <w:rPr>
          <w:rFonts w:hint="eastAsia"/>
        </w:rPr>
        <w:t>银的历史可以追溯到数千年前。早在公元前四千年左右，人们就开始开采并使用银制品。在不同的文化和时期，银都有其独特的象征意义。在中国，银饰是传统工艺品之一，它们不仅是财富的象征，也承载着吉祥、祝福等美好寓意。而在西方，银器常被视为高贵身份的代表，出现在贵族家庭的餐桌上或是教堂的圣器之中。银的文化内涵丰富多样，反映了不同时期的社会风貌。</w:t>
      </w:r>
    </w:p>
    <w:p w14:paraId="1DA15ADA" w14:textId="77777777" w:rsidR="005D14D4" w:rsidRDefault="005D14D4">
      <w:pPr>
        <w:rPr>
          <w:rFonts w:hint="eastAsia"/>
        </w:rPr>
      </w:pPr>
    </w:p>
    <w:p w14:paraId="43F8D724" w14:textId="77777777" w:rsidR="005D14D4" w:rsidRDefault="005D14D4">
      <w:pPr>
        <w:rPr>
          <w:rFonts w:hint="eastAsia"/>
        </w:rPr>
      </w:pPr>
      <w:r>
        <w:rPr>
          <w:rFonts w:hint="eastAsia"/>
        </w:rPr>
        <w:t>银的物理特性</w:t>
      </w:r>
    </w:p>
    <w:p w14:paraId="25B5ABCF" w14:textId="77777777" w:rsidR="005D14D4" w:rsidRDefault="005D14D4">
      <w:pPr>
        <w:rPr>
          <w:rFonts w:hint="eastAsia"/>
        </w:rPr>
      </w:pPr>
      <w:r>
        <w:rPr>
          <w:rFonts w:hint="eastAsia"/>
        </w:rPr>
        <w:t>作为一种过渡金属，银拥有良好的导电性和导热性，这使得它在电气工程领域有着不可替代的作用。银还具有很高的反射率，能有效反射光线，因此被用于制造镜子和其他光学设备。银的颜色洁白光亮，不易生锈腐蚀，这些特性让它成为珠宝首饰制作的理想材料。然而，纯银质地较软，通常需要加入其他金属形成合金来增强硬度，以满足不同应用场景的需求。</w:t>
      </w:r>
    </w:p>
    <w:p w14:paraId="4C11C1C8" w14:textId="77777777" w:rsidR="005D14D4" w:rsidRDefault="005D14D4">
      <w:pPr>
        <w:rPr>
          <w:rFonts w:hint="eastAsia"/>
        </w:rPr>
      </w:pPr>
    </w:p>
    <w:p w14:paraId="277EA160" w14:textId="77777777" w:rsidR="005D14D4" w:rsidRDefault="005D14D4">
      <w:pPr>
        <w:rPr>
          <w:rFonts w:hint="eastAsia"/>
        </w:rPr>
      </w:pPr>
      <w:r>
        <w:rPr>
          <w:rFonts w:hint="eastAsia"/>
        </w:rPr>
        <w:t>银的应用领域</w:t>
      </w:r>
    </w:p>
    <w:p w14:paraId="06A12AB7" w14:textId="77777777" w:rsidR="005D14D4" w:rsidRDefault="005D14D4">
      <w:pPr>
        <w:rPr>
          <w:rFonts w:hint="eastAsia"/>
        </w:rPr>
      </w:pPr>
      <w:r>
        <w:rPr>
          <w:rFonts w:hint="eastAsia"/>
        </w:rPr>
        <w:t>除了传统的货币和装饰用途外，现代社会对银的应用已经扩展到了多个行业。在医疗保健方面，由于银具备抗菌性能，所以银基化合物被用来制作消毒剂和药物载体。摄影行业中，卤化银感光材料曾经是胶片成像的核心成分。随着科技的进步，纳米银技术逐渐兴起，它在提高电池效能、改善纺织品功能等方面展现出巨大潜力。可以说，银已经成为推动科技进步的重要力量。</w:t>
      </w:r>
    </w:p>
    <w:p w14:paraId="74244316" w14:textId="77777777" w:rsidR="005D14D4" w:rsidRDefault="005D14D4">
      <w:pPr>
        <w:rPr>
          <w:rFonts w:hint="eastAsia"/>
        </w:rPr>
      </w:pPr>
    </w:p>
    <w:p w14:paraId="4D519142" w14:textId="77777777" w:rsidR="005D14D4" w:rsidRDefault="005D14D4">
      <w:pPr>
        <w:rPr>
          <w:rFonts w:hint="eastAsia"/>
        </w:rPr>
      </w:pPr>
      <w:r>
        <w:rPr>
          <w:rFonts w:hint="eastAsia"/>
        </w:rPr>
        <w:t>银的投资价值</w:t>
      </w:r>
    </w:p>
    <w:p w14:paraId="3859AB34" w14:textId="77777777" w:rsidR="005D14D4" w:rsidRDefault="005D14D4">
      <w:pPr>
        <w:rPr>
          <w:rFonts w:hint="eastAsia"/>
        </w:rPr>
      </w:pPr>
      <w:r>
        <w:rPr>
          <w:rFonts w:hint="eastAsia"/>
        </w:rPr>
        <w:t>银也是一种重要的投资工具。实物白银如银条、银币以及纸白银等形式受到投资者青睐。银价波动相对黄金更为活跃，对于追求短期收益或希望分散投资组合风险的人来说，银提供了一个不错的选择。但需要注意的是，任何投资都存在风险，了解市场动态、掌握相关知识是非常必要的。银凭借其独特的属性和广泛的用途，在全球金融市场中占据了一席之地。</w:t>
      </w:r>
    </w:p>
    <w:p w14:paraId="05DDCEAF" w14:textId="77777777" w:rsidR="005D14D4" w:rsidRDefault="005D14D4">
      <w:pPr>
        <w:rPr>
          <w:rFonts w:hint="eastAsia"/>
        </w:rPr>
      </w:pPr>
    </w:p>
    <w:p w14:paraId="4B7B73F7" w14:textId="77777777" w:rsidR="005D14D4" w:rsidRDefault="005D14D4">
      <w:pPr>
        <w:rPr>
          <w:rFonts w:hint="eastAsia"/>
        </w:rPr>
      </w:pPr>
      <w:r>
        <w:rPr>
          <w:rFonts w:hint="eastAsia"/>
        </w:rPr>
        <w:t>银的未来展望</w:t>
      </w:r>
    </w:p>
    <w:p w14:paraId="1A2CAC55" w14:textId="77777777" w:rsidR="005D14D4" w:rsidRDefault="005D14D4">
      <w:pPr>
        <w:rPr>
          <w:rFonts w:hint="eastAsia"/>
        </w:rPr>
      </w:pPr>
      <w:r>
        <w:rPr>
          <w:rFonts w:hint="eastAsia"/>
        </w:rPr>
        <w:t>展望未来，随着新能源、新材料等新兴产业的发展，银的应用前景将更加广阔。尽管面临着资源有限性的挑战，但通过技术创新，我们有望找到更高效的利用方式，确保这一珍贵金属能够持续为人类社会做出贡献。银的故事还在继续书写，它将继续见证人类文明的进步与发展。</w:t>
      </w:r>
    </w:p>
    <w:p w14:paraId="16746BD2" w14:textId="77777777" w:rsidR="005D14D4" w:rsidRDefault="005D14D4">
      <w:pPr>
        <w:rPr>
          <w:rFonts w:hint="eastAsia"/>
        </w:rPr>
      </w:pPr>
    </w:p>
    <w:p w14:paraId="7174D914" w14:textId="77777777" w:rsidR="005D14D4" w:rsidRDefault="005D1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99320" w14:textId="0B59072C" w:rsidR="001A2C64" w:rsidRDefault="001A2C64"/>
    <w:sectPr w:rsidR="001A2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64"/>
    <w:rsid w:val="001A2C64"/>
    <w:rsid w:val="005D14D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269EA-9814-4EE7-A783-6075D785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