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好的句子摘抄简短的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摘抄经典的句子，不仅能提升我们的语言能力，更能激发思考。下面汇集了一些简短而富有哲理的句子，适合抄写在摘抄本上，供大家在日常生活中反复品味。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《小王子》- 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“重要的东西，用眼睛是看不见的。”这句经典提醒我们，真正的价值往往隐藏在表象之下，需用心去体会。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《百年孤独》- 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“人们的记忆是有选择的。”这句话揭示了人类如何通过选择来塑造自己的历史与身份，值得我们深思。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《活着》- 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“活着，就是为了忍受。”此句让人反思生活的意义与苦难，我们在艰辛中成长与领悟。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《平凡的世界》- 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“生活就是奋斗。”这句简洁明了的哲理，鼓励我们在平凡的日子里不断努力，追求自己的理想。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《论语》- 孔子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“知之者不如好之者，好之者不如乐之者。”这句话强调了兴趣与热情在学习中的重要性，值得每一个求知者铭记。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《红楼梦》- 曹雪芹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“满纸荒唐言，一把辛酸泪。”这句诗句既有对人生无常的感慨，也折射出创作背后的心血与情感。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《海边的卡夫卡》- 村上春树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“人总是要向前走的。”这一句激励我们无论面临怎样的挑战，都要勇敢地迈出步伐，继续追寻梦想。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《追风筝的人》- 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“为你，我愿意成为恶棍。”这句动人心弦的话，展现了深厚的友谊与无私的爱，让人倍感温暖。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好的句子如同星空中的星辰，闪烁着智慧的光芒。摘抄这些经典之作，不仅能丰富我们的语言表达，更能深入我们内心的思考。希望这些句子能伴随你在成长的道路上，激励你追求更美好的未来。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0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