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6390" w14:textId="77777777" w:rsidR="00544735" w:rsidRDefault="00544735">
      <w:pPr>
        <w:rPr>
          <w:rFonts w:hint="eastAsia"/>
        </w:rPr>
      </w:pPr>
      <w:r>
        <w:rPr>
          <w:rFonts w:hint="eastAsia"/>
        </w:rPr>
        <w:t>Zhuan Dong Shen Ti: 探索身体的动态艺术</w:t>
      </w:r>
    </w:p>
    <w:p w14:paraId="40B6C5A1" w14:textId="77777777" w:rsidR="00544735" w:rsidRDefault="00544735">
      <w:pPr>
        <w:rPr>
          <w:rFonts w:hint="eastAsia"/>
        </w:rPr>
      </w:pPr>
      <w:r>
        <w:rPr>
          <w:rFonts w:hint="eastAsia"/>
        </w:rPr>
        <w:t>当我们谈论“Zhuan Dong Shen Ti”（转动身体），我们实际上是在进入一个充满活力和变化的世界。在这个世界里，人体成为了表达情感、讲述故事以及探索空间与时间关系的艺术媒介。无论是舞者在舞台上的旋转，还是运动员在竞技场上的翻腾，每一次转身都是一次对美的追求，是力与柔的完美结合。</w:t>
      </w:r>
    </w:p>
    <w:p w14:paraId="30B80E9E" w14:textId="77777777" w:rsidR="00544735" w:rsidRDefault="00544735">
      <w:pPr>
        <w:rPr>
          <w:rFonts w:hint="eastAsia"/>
        </w:rPr>
      </w:pPr>
    </w:p>
    <w:p w14:paraId="75D11AC3" w14:textId="77777777" w:rsidR="00544735" w:rsidRDefault="00544735">
      <w:pPr>
        <w:rPr>
          <w:rFonts w:hint="eastAsia"/>
        </w:rPr>
      </w:pPr>
      <w:r>
        <w:rPr>
          <w:rFonts w:hint="eastAsia"/>
        </w:rPr>
        <w:t>历史的回响：从古代到现代</w:t>
      </w:r>
    </w:p>
    <w:p w14:paraId="6AAA60BD" w14:textId="77777777" w:rsidR="00544735" w:rsidRDefault="00544735">
      <w:pPr>
        <w:rPr>
          <w:rFonts w:hint="eastAsia"/>
        </w:rPr>
      </w:pPr>
      <w:r>
        <w:rPr>
          <w:rFonts w:hint="eastAsia"/>
        </w:rPr>
        <w:t>转动身体的概念并非现代的产物；它贯穿了人类文明的发展历程。在中国古代舞蹈中，舞者通过优雅的身姿变化来传达信息，而这些动作往往包含着深刻的哲学意义。例如，在汉代的乐舞中，舞者的每一个转身都被赋予特定的文化内涵，它们不仅是表演的一部分，更是传承文化的重要方式。随着时代的发展，到了现代，转动身体已经成为众多运动项目的核心技能之一，如花样滑冰、体操等。</w:t>
      </w:r>
    </w:p>
    <w:p w14:paraId="42728BEF" w14:textId="77777777" w:rsidR="00544735" w:rsidRDefault="00544735">
      <w:pPr>
        <w:rPr>
          <w:rFonts w:hint="eastAsia"/>
        </w:rPr>
      </w:pPr>
    </w:p>
    <w:p w14:paraId="262855BC" w14:textId="77777777" w:rsidR="00544735" w:rsidRDefault="00544735">
      <w:pPr>
        <w:rPr>
          <w:rFonts w:hint="eastAsia"/>
        </w:rPr>
      </w:pPr>
      <w:r>
        <w:rPr>
          <w:rFonts w:hint="eastAsia"/>
        </w:rPr>
        <w:t>科学视角下的转动身体</w:t>
      </w:r>
    </w:p>
    <w:p w14:paraId="0E563A70" w14:textId="77777777" w:rsidR="00544735" w:rsidRDefault="00544735">
      <w:pPr>
        <w:rPr>
          <w:rFonts w:hint="eastAsia"/>
        </w:rPr>
      </w:pPr>
      <w:r>
        <w:rPr>
          <w:rFonts w:hint="eastAsia"/>
        </w:rPr>
        <w:t>从物理学的角度来看，转动身体涉及到复杂的力学原理。要完成一次完美的转体动作，需要精确地控制重心位置、角动量守恒以及肌肉力量的应用。运动员们经过长期训练，能够在瞬间调整身体各部位的位置，实现快速且稳定的旋转。心理学研究表明，适当的旋转练习有助于提高人的平衡感和空间定位能力，这对日常生活中的许多活动都有积极影响。</w:t>
      </w:r>
    </w:p>
    <w:p w14:paraId="04CDDD69" w14:textId="77777777" w:rsidR="00544735" w:rsidRDefault="00544735">
      <w:pPr>
        <w:rPr>
          <w:rFonts w:hint="eastAsia"/>
        </w:rPr>
      </w:pPr>
    </w:p>
    <w:p w14:paraId="4FF571FF" w14:textId="77777777" w:rsidR="00544735" w:rsidRDefault="00544735">
      <w:pPr>
        <w:rPr>
          <w:rFonts w:hint="eastAsia"/>
        </w:rPr>
      </w:pPr>
      <w:r>
        <w:rPr>
          <w:rFonts w:hint="eastAsia"/>
        </w:rPr>
        <w:t>艺术中的转动身体</w:t>
      </w:r>
    </w:p>
    <w:p w14:paraId="5C933E77" w14:textId="77777777" w:rsidR="00544735" w:rsidRDefault="00544735">
      <w:pPr>
        <w:rPr>
          <w:rFonts w:hint="eastAsia"/>
        </w:rPr>
      </w:pPr>
      <w:r>
        <w:rPr>
          <w:rFonts w:hint="eastAsia"/>
        </w:rPr>
        <w:t>在艺术领域，“Zhuan Dong Shen Ti”则更多地表现为一种自由表达的形式。舞蹈艺术家利用身体的转动来创造视觉冲击力强的作品，他们借助地面、空气甚至水作为介质，探索不同环境对人体运动的影响。在当代艺术装置中，我们也常常可以看到以人体旋转为主题的创作，这些作品试图打破传统界限，挑战观众对于身体认知的习惯思维。</w:t>
      </w:r>
    </w:p>
    <w:p w14:paraId="2AE11615" w14:textId="77777777" w:rsidR="00544735" w:rsidRDefault="00544735">
      <w:pPr>
        <w:rPr>
          <w:rFonts w:hint="eastAsia"/>
        </w:rPr>
      </w:pPr>
    </w:p>
    <w:p w14:paraId="0E6AFCAE" w14:textId="77777777" w:rsidR="00544735" w:rsidRDefault="00544735">
      <w:pPr>
        <w:rPr>
          <w:rFonts w:hint="eastAsia"/>
        </w:rPr>
      </w:pPr>
      <w:r>
        <w:rPr>
          <w:rFonts w:hint="eastAsia"/>
        </w:rPr>
        <w:t>健康生活里的转动身体</w:t>
      </w:r>
    </w:p>
    <w:p w14:paraId="551CA913" w14:textId="77777777" w:rsidR="00544735" w:rsidRDefault="00544735">
      <w:pPr>
        <w:rPr>
          <w:rFonts w:hint="eastAsia"/>
        </w:rPr>
      </w:pPr>
      <w:r>
        <w:rPr>
          <w:rFonts w:hint="eastAsia"/>
        </w:rPr>
        <w:t>除了专业领域的应用外，普通人在日常生活中也可以享受到转动身体带来的乐趣和益处。瑜伽和太极等传统健身方式中就包含了大量基于转动的动作设计，它们帮助人们放松身心、增强柔韧性。近年来，随着人们对健康的重视程度不断提高，越来越多的人开始尝试各种形式的身体转动练习，以此来缓解压力、改善姿态并提升整体生活质量。</w:t>
      </w:r>
    </w:p>
    <w:p w14:paraId="587A5B17" w14:textId="77777777" w:rsidR="00544735" w:rsidRDefault="00544735">
      <w:pPr>
        <w:rPr>
          <w:rFonts w:hint="eastAsia"/>
        </w:rPr>
      </w:pPr>
    </w:p>
    <w:p w14:paraId="0E90D2F1" w14:textId="77777777" w:rsidR="00544735" w:rsidRDefault="00544735">
      <w:pPr>
        <w:rPr>
          <w:rFonts w:hint="eastAsia"/>
        </w:rPr>
      </w:pPr>
      <w:r>
        <w:rPr>
          <w:rFonts w:hint="eastAsia"/>
        </w:rPr>
        <w:t>最后的总结：转动身体的意义</w:t>
      </w:r>
    </w:p>
    <w:p w14:paraId="16724678" w14:textId="77777777" w:rsidR="00544735" w:rsidRDefault="00544735">
      <w:pPr>
        <w:rPr>
          <w:rFonts w:hint="eastAsia"/>
        </w:rPr>
      </w:pPr>
      <w:r>
        <w:rPr>
          <w:rFonts w:hint="eastAsia"/>
        </w:rPr>
        <w:t>“Zhuan Dong Shen Ti”不仅仅是简单的物理动作或艺术表现手法，它更是一种连接过去与未来、融合科学与人文的独特体验。无论是在体育竞技场上追逐极限，还是在艺术舞台上展现自我，亦或是为了个人健康而进行日常锻炼，每一次转动都是对生命活力的一种礼赞。让我们一起感受这份来自身体深处的力量吧！</w:t>
      </w:r>
    </w:p>
    <w:p w14:paraId="3BE09E57" w14:textId="77777777" w:rsidR="00544735" w:rsidRDefault="00544735">
      <w:pPr>
        <w:rPr>
          <w:rFonts w:hint="eastAsia"/>
        </w:rPr>
      </w:pPr>
    </w:p>
    <w:p w14:paraId="031FE446" w14:textId="77777777" w:rsidR="00544735" w:rsidRDefault="00544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3BA73" w14:textId="33273B6F" w:rsidR="00DF00D4" w:rsidRDefault="00DF00D4"/>
    <w:sectPr w:rsidR="00DF0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D4"/>
    <w:rsid w:val="00230453"/>
    <w:rsid w:val="00544735"/>
    <w:rsid w:val="00D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28B6B-48FE-4169-B528-2657818B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