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4566" w14:textId="77777777" w:rsidR="00537CC2" w:rsidRDefault="00537CC2">
      <w:pPr>
        <w:rPr>
          <w:rFonts w:hint="eastAsia"/>
        </w:rPr>
      </w:pPr>
    </w:p>
    <w:p w14:paraId="428F8AC5" w14:textId="77777777" w:rsidR="00537CC2" w:rsidRDefault="00537CC2">
      <w:pPr>
        <w:rPr>
          <w:rFonts w:hint="eastAsia"/>
        </w:rPr>
      </w:pPr>
      <w:r>
        <w:rPr>
          <w:rFonts w:hint="eastAsia"/>
        </w:rPr>
        <w:tab/>
        <w:t>诗经关关雎鸠的拼音版</w:t>
      </w:r>
    </w:p>
    <w:p w14:paraId="73B20CA7" w14:textId="77777777" w:rsidR="00537CC2" w:rsidRDefault="00537CC2">
      <w:pPr>
        <w:rPr>
          <w:rFonts w:hint="eastAsia"/>
        </w:rPr>
      </w:pPr>
    </w:p>
    <w:p w14:paraId="5AC3542C" w14:textId="77777777" w:rsidR="00537CC2" w:rsidRDefault="00537CC2">
      <w:pPr>
        <w:rPr>
          <w:rFonts w:hint="eastAsia"/>
        </w:rPr>
      </w:pPr>
    </w:p>
    <w:p w14:paraId="78830FE6" w14:textId="77777777" w:rsidR="00537CC2" w:rsidRDefault="00537CC2">
      <w:pPr>
        <w:rPr>
          <w:rFonts w:hint="eastAsia"/>
        </w:rPr>
      </w:pPr>
      <w:r>
        <w:rPr>
          <w:rFonts w:hint="eastAsia"/>
        </w:rPr>
        <w:tab/>
        <w:t>《诗经》作为中国最早的诗歌总集，不仅承载了古代人民的生活智慧和情感世界，其中收录的《关雎》更是以其优美动人的旋律和深邃的情感表达而闻名。《关雎》出自《诗经·周南》，是《诗经》305篇中的第一篇，它以雎鸠鸟为象征，讲述了青年男女之间纯洁的爱情故事。为了让更多的读者能够欣赏到这首古诗的魅力，以下是根据现代汉语拼音标注的《关雎》拼音版。</w:t>
      </w:r>
    </w:p>
    <w:p w14:paraId="17EF52F4" w14:textId="77777777" w:rsidR="00537CC2" w:rsidRDefault="00537CC2">
      <w:pPr>
        <w:rPr>
          <w:rFonts w:hint="eastAsia"/>
        </w:rPr>
      </w:pPr>
    </w:p>
    <w:p w14:paraId="78155D50" w14:textId="77777777" w:rsidR="00537CC2" w:rsidRDefault="00537CC2">
      <w:pPr>
        <w:rPr>
          <w:rFonts w:hint="eastAsia"/>
        </w:rPr>
      </w:pPr>
    </w:p>
    <w:p w14:paraId="188CE2DF" w14:textId="77777777" w:rsidR="00537CC2" w:rsidRDefault="00537CC2">
      <w:pPr>
        <w:rPr>
          <w:rFonts w:hint="eastAsia"/>
        </w:rPr>
      </w:pPr>
    </w:p>
    <w:p w14:paraId="3CCE6DEF" w14:textId="77777777" w:rsidR="00537CC2" w:rsidRDefault="00537CC2">
      <w:pPr>
        <w:rPr>
          <w:rFonts w:hint="eastAsia"/>
        </w:rPr>
      </w:pPr>
      <w:r>
        <w:rPr>
          <w:rFonts w:hint="eastAsia"/>
        </w:rPr>
        <w:tab/>
        <w:t>原文与拼音对照</w:t>
      </w:r>
    </w:p>
    <w:p w14:paraId="2B3DF236" w14:textId="77777777" w:rsidR="00537CC2" w:rsidRDefault="00537CC2">
      <w:pPr>
        <w:rPr>
          <w:rFonts w:hint="eastAsia"/>
        </w:rPr>
      </w:pPr>
    </w:p>
    <w:p w14:paraId="4597252F" w14:textId="77777777" w:rsidR="00537CC2" w:rsidRDefault="00537CC2">
      <w:pPr>
        <w:rPr>
          <w:rFonts w:hint="eastAsia"/>
        </w:rPr>
      </w:pPr>
    </w:p>
    <w:p w14:paraId="3947A5CE" w14:textId="77777777" w:rsidR="00537CC2" w:rsidRDefault="00537CC2">
      <w:pPr>
        <w:rPr>
          <w:rFonts w:hint="eastAsia"/>
        </w:rPr>
      </w:pPr>
      <w:r>
        <w:rPr>
          <w:rFonts w:hint="eastAsia"/>
        </w:rPr>
        <w:tab/>
        <w:t>关关雎鸠 (guān guān jū jiū) 在河之洲 (zài hé zhī zhōu)</w:t>
      </w:r>
    </w:p>
    <w:p w14:paraId="705BC42A" w14:textId="77777777" w:rsidR="00537CC2" w:rsidRDefault="00537CC2">
      <w:pPr>
        <w:rPr>
          <w:rFonts w:hint="eastAsia"/>
        </w:rPr>
      </w:pPr>
    </w:p>
    <w:p w14:paraId="33CF3B18" w14:textId="77777777" w:rsidR="00537CC2" w:rsidRDefault="00537CC2">
      <w:pPr>
        <w:rPr>
          <w:rFonts w:hint="eastAsia"/>
        </w:rPr>
      </w:pPr>
      <w:r>
        <w:rPr>
          <w:rFonts w:hint="eastAsia"/>
        </w:rPr>
        <w:t>窈窕淑女 (yǎo tiǎo shū nǚ) 君子好逑 (jūn zǐ hǎo qiú)</w:t>
      </w:r>
    </w:p>
    <w:p w14:paraId="0E6F291D" w14:textId="77777777" w:rsidR="00537CC2" w:rsidRDefault="00537CC2">
      <w:pPr>
        <w:rPr>
          <w:rFonts w:hint="eastAsia"/>
        </w:rPr>
      </w:pPr>
    </w:p>
    <w:p w14:paraId="753C95A3" w14:textId="77777777" w:rsidR="00537CC2" w:rsidRDefault="00537CC2">
      <w:pPr>
        <w:rPr>
          <w:rFonts w:hint="eastAsia"/>
        </w:rPr>
      </w:pPr>
      <w:r>
        <w:rPr>
          <w:rFonts w:hint="eastAsia"/>
        </w:rPr>
        <w:t>参差荇菜 (cēn cī xìng cài) 左右流之 (zuǒ yòu liú zhī)</w:t>
      </w:r>
    </w:p>
    <w:p w14:paraId="78ABE2A6" w14:textId="77777777" w:rsidR="00537CC2" w:rsidRDefault="00537CC2">
      <w:pPr>
        <w:rPr>
          <w:rFonts w:hint="eastAsia"/>
        </w:rPr>
      </w:pPr>
    </w:p>
    <w:p w14:paraId="5775DBA1" w14:textId="77777777" w:rsidR="00537CC2" w:rsidRDefault="00537CC2">
      <w:pPr>
        <w:rPr>
          <w:rFonts w:hint="eastAsia"/>
        </w:rPr>
      </w:pPr>
      <w:r>
        <w:rPr>
          <w:rFonts w:hint="eastAsia"/>
        </w:rPr>
        <w:t>窈窕淑女 (yǎo tiǎo shū nǚ) 寤寐求之 (wù mèi qiú zhī)</w:t>
      </w:r>
    </w:p>
    <w:p w14:paraId="086626FC" w14:textId="77777777" w:rsidR="00537CC2" w:rsidRDefault="00537CC2">
      <w:pPr>
        <w:rPr>
          <w:rFonts w:hint="eastAsia"/>
        </w:rPr>
      </w:pPr>
    </w:p>
    <w:p w14:paraId="555793F9" w14:textId="77777777" w:rsidR="00537CC2" w:rsidRDefault="00537CC2">
      <w:pPr>
        <w:rPr>
          <w:rFonts w:hint="eastAsia"/>
        </w:rPr>
      </w:pPr>
      <w:r>
        <w:rPr>
          <w:rFonts w:hint="eastAsia"/>
        </w:rPr>
        <w:t>求之不得 (qiú zhī bù dé) 寤寐思服 (wù mèi sī fú)</w:t>
      </w:r>
    </w:p>
    <w:p w14:paraId="46245348" w14:textId="77777777" w:rsidR="00537CC2" w:rsidRDefault="00537CC2">
      <w:pPr>
        <w:rPr>
          <w:rFonts w:hint="eastAsia"/>
        </w:rPr>
      </w:pPr>
    </w:p>
    <w:p w14:paraId="430FC99B" w14:textId="77777777" w:rsidR="00537CC2" w:rsidRDefault="00537CC2">
      <w:pPr>
        <w:rPr>
          <w:rFonts w:hint="eastAsia"/>
        </w:rPr>
      </w:pPr>
      <w:r>
        <w:rPr>
          <w:rFonts w:hint="eastAsia"/>
        </w:rPr>
        <w:t>悠哉悠哉 (yōu zāi yōu zāi) 辗转反侧 (zhǎn zhuǎn fǎn cè)</w:t>
      </w:r>
    </w:p>
    <w:p w14:paraId="17D89984" w14:textId="77777777" w:rsidR="00537CC2" w:rsidRDefault="00537CC2">
      <w:pPr>
        <w:rPr>
          <w:rFonts w:hint="eastAsia"/>
        </w:rPr>
      </w:pPr>
    </w:p>
    <w:p w14:paraId="0AD665C6" w14:textId="77777777" w:rsidR="00537CC2" w:rsidRDefault="00537CC2">
      <w:pPr>
        <w:rPr>
          <w:rFonts w:hint="eastAsia"/>
        </w:rPr>
      </w:pPr>
      <w:r>
        <w:rPr>
          <w:rFonts w:hint="eastAsia"/>
        </w:rPr>
        <w:t>参差荇菜 (cēn cī xìng cài) 左右采之 (zuǒ yòu cǎi zhī)</w:t>
      </w:r>
    </w:p>
    <w:p w14:paraId="69225BB8" w14:textId="77777777" w:rsidR="00537CC2" w:rsidRDefault="00537CC2">
      <w:pPr>
        <w:rPr>
          <w:rFonts w:hint="eastAsia"/>
        </w:rPr>
      </w:pPr>
    </w:p>
    <w:p w14:paraId="4A1776F1" w14:textId="77777777" w:rsidR="00537CC2" w:rsidRDefault="00537CC2">
      <w:pPr>
        <w:rPr>
          <w:rFonts w:hint="eastAsia"/>
        </w:rPr>
      </w:pPr>
      <w:r>
        <w:rPr>
          <w:rFonts w:hint="eastAsia"/>
        </w:rPr>
        <w:t>窈窕淑女 (yǎo tiǎo shū nǚ) 琴瑟友之 (qín sè yǒu zhī)</w:t>
      </w:r>
    </w:p>
    <w:p w14:paraId="4727E560" w14:textId="77777777" w:rsidR="00537CC2" w:rsidRDefault="00537CC2">
      <w:pPr>
        <w:rPr>
          <w:rFonts w:hint="eastAsia"/>
        </w:rPr>
      </w:pPr>
    </w:p>
    <w:p w14:paraId="29E35EF1" w14:textId="77777777" w:rsidR="00537CC2" w:rsidRDefault="00537CC2">
      <w:pPr>
        <w:rPr>
          <w:rFonts w:hint="eastAsia"/>
        </w:rPr>
      </w:pPr>
      <w:r>
        <w:rPr>
          <w:rFonts w:hint="eastAsia"/>
        </w:rPr>
        <w:t>参差荇菜 (cēn cī xìng cài) 左右芼之 (zuǒ yòu mào zhī)</w:t>
      </w:r>
    </w:p>
    <w:p w14:paraId="1E7B050B" w14:textId="77777777" w:rsidR="00537CC2" w:rsidRDefault="00537CC2">
      <w:pPr>
        <w:rPr>
          <w:rFonts w:hint="eastAsia"/>
        </w:rPr>
      </w:pPr>
    </w:p>
    <w:p w14:paraId="0E26665F" w14:textId="77777777" w:rsidR="00537CC2" w:rsidRDefault="00537CC2">
      <w:pPr>
        <w:rPr>
          <w:rFonts w:hint="eastAsia"/>
        </w:rPr>
      </w:pPr>
      <w:r>
        <w:rPr>
          <w:rFonts w:hint="eastAsia"/>
        </w:rPr>
        <w:t>窈窕淑女 (yǎo tiǎo shū nǚ) 钟鼓乐之 (zhōng gǔ lè zhī)</w:t>
      </w:r>
    </w:p>
    <w:p w14:paraId="04B58FE5" w14:textId="77777777" w:rsidR="00537CC2" w:rsidRDefault="00537CC2">
      <w:pPr>
        <w:rPr>
          <w:rFonts w:hint="eastAsia"/>
        </w:rPr>
      </w:pPr>
    </w:p>
    <w:p w14:paraId="62D3B9B9" w14:textId="77777777" w:rsidR="00537CC2" w:rsidRDefault="00537CC2">
      <w:pPr>
        <w:rPr>
          <w:rFonts w:hint="eastAsia"/>
        </w:rPr>
      </w:pPr>
    </w:p>
    <w:p w14:paraId="71A255A9" w14:textId="77777777" w:rsidR="00537CC2" w:rsidRDefault="00537CC2">
      <w:pPr>
        <w:rPr>
          <w:rFonts w:hint="eastAsia"/>
        </w:rPr>
      </w:pPr>
    </w:p>
    <w:p w14:paraId="2383AFBF" w14:textId="77777777" w:rsidR="00537CC2" w:rsidRDefault="00537CC2">
      <w:pPr>
        <w:rPr>
          <w:rFonts w:hint="eastAsia"/>
        </w:rPr>
      </w:pPr>
      <w:r>
        <w:rPr>
          <w:rFonts w:hint="eastAsia"/>
        </w:rPr>
        <w:tab/>
        <w:t>关于诗文的理解</w:t>
      </w:r>
    </w:p>
    <w:p w14:paraId="49BD00E2" w14:textId="77777777" w:rsidR="00537CC2" w:rsidRDefault="00537CC2">
      <w:pPr>
        <w:rPr>
          <w:rFonts w:hint="eastAsia"/>
        </w:rPr>
      </w:pPr>
    </w:p>
    <w:p w14:paraId="5AB81334" w14:textId="77777777" w:rsidR="00537CC2" w:rsidRDefault="00537CC2">
      <w:pPr>
        <w:rPr>
          <w:rFonts w:hint="eastAsia"/>
        </w:rPr>
      </w:pPr>
    </w:p>
    <w:p w14:paraId="57E93122" w14:textId="77777777" w:rsidR="00537CC2" w:rsidRDefault="00537CC2">
      <w:pPr>
        <w:rPr>
          <w:rFonts w:hint="eastAsia"/>
        </w:rPr>
      </w:pPr>
      <w:r>
        <w:rPr>
          <w:rFonts w:hint="eastAsia"/>
        </w:rPr>
        <w:tab/>
        <w:t>《关雎》是一首描写爱情的诗篇，通过雎鸠鸟的鸣叫声引出对理想伴侣的追求。“关关”形容雎鸠的叫声，它们在河中小岛上成双作对，暗示着一对恋人希望彼此相伴相随。诗人描绘了一位优雅娴静的女子（“窈窕淑女”），她是君子心中的理想对象（“君子好逑”）。接下来的诗句中，诗人表达了对于这位淑女的渴慕之情，以及因为无法得到她而产生的忧愁（“求之不得，寤寐思服”）。</w:t>
      </w:r>
    </w:p>
    <w:p w14:paraId="58FA6A46" w14:textId="77777777" w:rsidR="00537CC2" w:rsidRDefault="00537CC2">
      <w:pPr>
        <w:rPr>
          <w:rFonts w:hint="eastAsia"/>
        </w:rPr>
      </w:pPr>
    </w:p>
    <w:p w14:paraId="3D499301" w14:textId="77777777" w:rsidR="00537CC2" w:rsidRDefault="00537CC2">
      <w:pPr>
        <w:rPr>
          <w:rFonts w:hint="eastAsia"/>
        </w:rPr>
      </w:pPr>
    </w:p>
    <w:p w14:paraId="7A8362C6" w14:textId="77777777" w:rsidR="00537CC2" w:rsidRDefault="00537CC2">
      <w:pPr>
        <w:rPr>
          <w:rFonts w:hint="eastAsia"/>
        </w:rPr>
      </w:pPr>
    </w:p>
    <w:p w14:paraId="1DB07745" w14:textId="77777777" w:rsidR="00537CC2" w:rsidRDefault="00537CC2">
      <w:pPr>
        <w:rPr>
          <w:rFonts w:hint="eastAsia"/>
        </w:rPr>
      </w:pPr>
      <w:r>
        <w:rPr>
          <w:rFonts w:hint="eastAsia"/>
        </w:rPr>
        <w:tab/>
        <w:t>诗歌的艺术特色</w:t>
      </w:r>
    </w:p>
    <w:p w14:paraId="41D72F77" w14:textId="77777777" w:rsidR="00537CC2" w:rsidRDefault="00537CC2">
      <w:pPr>
        <w:rPr>
          <w:rFonts w:hint="eastAsia"/>
        </w:rPr>
      </w:pPr>
    </w:p>
    <w:p w14:paraId="23E45D91" w14:textId="77777777" w:rsidR="00537CC2" w:rsidRDefault="00537CC2">
      <w:pPr>
        <w:rPr>
          <w:rFonts w:hint="eastAsia"/>
        </w:rPr>
      </w:pPr>
    </w:p>
    <w:p w14:paraId="34369C21" w14:textId="77777777" w:rsidR="00537CC2" w:rsidRDefault="00537CC2">
      <w:pPr>
        <w:rPr>
          <w:rFonts w:hint="eastAsia"/>
        </w:rPr>
      </w:pPr>
      <w:r>
        <w:rPr>
          <w:rFonts w:hint="eastAsia"/>
        </w:rPr>
        <w:tab/>
        <w:t>本诗的艺术特点在于其简洁而富有韵味的语言，以及通过自然景象来抒发情感的手法。诗中所描述的荇菜、河洲等自然元素，既是对自然景色的真实写照，也隐喻了诗人内心世界的波动。诗的结构上采用了重复的形式，增强了诗歌的音乐性和节奏感。每一节都有相似的句子开头，如“窈窕淑女”，这不仅是对主人公形象的强调，也使整首诗具有了连贯性和一致性。</w:t>
      </w:r>
    </w:p>
    <w:p w14:paraId="489B3425" w14:textId="77777777" w:rsidR="00537CC2" w:rsidRDefault="00537CC2">
      <w:pPr>
        <w:rPr>
          <w:rFonts w:hint="eastAsia"/>
        </w:rPr>
      </w:pPr>
    </w:p>
    <w:p w14:paraId="0F2F3EE4" w14:textId="77777777" w:rsidR="00537CC2" w:rsidRDefault="00537CC2">
      <w:pPr>
        <w:rPr>
          <w:rFonts w:hint="eastAsia"/>
        </w:rPr>
      </w:pPr>
    </w:p>
    <w:p w14:paraId="011B9D0D" w14:textId="77777777" w:rsidR="00537CC2" w:rsidRDefault="00537CC2">
      <w:pPr>
        <w:rPr>
          <w:rFonts w:hint="eastAsia"/>
        </w:rPr>
      </w:pPr>
    </w:p>
    <w:p w14:paraId="021A9843" w14:textId="77777777" w:rsidR="00537CC2" w:rsidRDefault="00537CC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D3C650" w14:textId="77777777" w:rsidR="00537CC2" w:rsidRDefault="00537CC2">
      <w:pPr>
        <w:rPr>
          <w:rFonts w:hint="eastAsia"/>
        </w:rPr>
      </w:pPr>
    </w:p>
    <w:p w14:paraId="7BECF772" w14:textId="77777777" w:rsidR="00537CC2" w:rsidRDefault="00537CC2">
      <w:pPr>
        <w:rPr>
          <w:rFonts w:hint="eastAsia"/>
        </w:rPr>
      </w:pPr>
    </w:p>
    <w:p w14:paraId="74F7EACD" w14:textId="77777777" w:rsidR="00537CC2" w:rsidRDefault="00537CC2">
      <w:pPr>
        <w:rPr>
          <w:rFonts w:hint="eastAsia"/>
        </w:rPr>
      </w:pPr>
      <w:r>
        <w:rPr>
          <w:rFonts w:hint="eastAsia"/>
        </w:rPr>
        <w:tab/>
        <w:t>《关雎》作为《诗经》的第一篇，其重要性不言而喻。它不仅反映了古代社会的价值观和审美标准，也为后世文学创作提供了丰富的素材和灵感来源。通过提供这首诗的拼音版，我们希望能够帮助更多的人，尤其是青少年，跨越语言障碍，更直接地感受到《诗经》之美，领略传统文化的深厚底蕴。也希望通过对《关雎》的学习，能激发人们对美好爱情的向往和珍惜。</w:t>
      </w:r>
    </w:p>
    <w:p w14:paraId="688E1586" w14:textId="77777777" w:rsidR="00537CC2" w:rsidRDefault="00537CC2">
      <w:pPr>
        <w:rPr>
          <w:rFonts w:hint="eastAsia"/>
        </w:rPr>
      </w:pPr>
    </w:p>
    <w:p w14:paraId="070992FA" w14:textId="77777777" w:rsidR="00537CC2" w:rsidRDefault="00537CC2">
      <w:pPr>
        <w:rPr>
          <w:rFonts w:hint="eastAsia"/>
        </w:rPr>
      </w:pPr>
    </w:p>
    <w:p w14:paraId="72CA0590" w14:textId="77777777" w:rsidR="00537CC2" w:rsidRDefault="00537C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6503E8" w14:textId="15582D2E" w:rsidR="00D32810" w:rsidRDefault="00D32810"/>
    <w:sectPr w:rsidR="00D32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10"/>
    <w:rsid w:val="00537CC2"/>
    <w:rsid w:val="00D32810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FD846-7EAF-4CF4-977D-597C35C0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8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8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8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8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8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8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8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8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8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8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8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8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8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8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8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8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8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8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8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8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8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8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8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