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B5C35" w14:textId="77777777" w:rsidR="00986D3A" w:rsidRDefault="00986D3A">
      <w:pPr>
        <w:rPr>
          <w:rFonts w:hint="eastAsia"/>
        </w:rPr>
      </w:pPr>
      <w:r>
        <w:rPr>
          <w:rFonts w:hint="eastAsia"/>
        </w:rPr>
        <w:t>自我慰藉的拼音：zi wo wei jie</w:t>
      </w:r>
    </w:p>
    <w:p w14:paraId="1BBCA8C1" w14:textId="77777777" w:rsidR="00986D3A" w:rsidRDefault="00986D3A">
      <w:pPr>
        <w:rPr>
          <w:rFonts w:hint="eastAsia"/>
        </w:rPr>
      </w:pPr>
      <w:r>
        <w:rPr>
          <w:rFonts w:hint="eastAsia"/>
        </w:rPr>
        <w:t>在汉语的浩瀚海洋中，每一个词汇都承载着深厚的文化底蕴和情感色彩。“自我慰藉”这个词语也不例外。它由四个汉字组成，其拼音为“zi wo wei jie”。每个字背后都有自己的故事，当它们组合在一起时，便形成了一种能够触动心灵深处的力量。这种力量，在人们感到孤独、失落或者面对生活中的种种挑战时，显得尤为重要。</w:t>
      </w:r>
    </w:p>
    <w:p w14:paraId="1281E9CD" w14:textId="77777777" w:rsidR="00986D3A" w:rsidRDefault="00986D3A">
      <w:pPr>
        <w:rPr>
          <w:rFonts w:hint="eastAsia"/>
        </w:rPr>
      </w:pPr>
    </w:p>
    <w:p w14:paraId="33FACAA8" w14:textId="77777777" w:rsidR="00986D3A" w:rsidRDefault="00986D3A">
      <w:pPr>
        <w:rPr>
          <w:rFonts w:hint="eastAsia"/>
        </w:rPr>
      </w:pPr>
      <w:r>
        <w:rPr>
          <w:rFonts w:hint="eastAsia"/>
        </w:rPr>
        <w:t>何为自我慰藉？</w:t>
      </w:r>
    </w:p>
    <w:p w14:paraId="30BF53C7" w14:textId="77777777" w:rsidR="00986D3A" w:rsidRDefault="00986D3A">
      <w:pPr>
        <w:rPr>
          <w:rFonts w:hint="eastAsia"/>
        </w:rPr>
      </w:pPr>
      <w:r>
        <w:rPr>
          <w:rFonts w:hint="eastAsia"/>
        </w:rPr>
        <w:t>自我慰藉是一种内在的能力，是在没有外界帮助的情况下，个体自己找到平静与安宁的方法。这不仅仅是简单的自我安慰，更是一种积极的心理建设过程。当我们遇到困难或挫折时，通过自我对话、回忆美好时刻、从事喜爱的活动等方式来调整心态，使自己从消极情绪中解脱出来。这样的能力并非与生俱来，而是需要在生活中不断学习和实践才能逐渐掌握。</w:t>
      </w:r>
    </w:p>
    <w:p w14:paraId="3E63A185" w14:textId="77777777" w:rsidR="00986D3A" w:rsidRDefault="00986D3A">
      <w:pPr>
        <w:rPr>
          <w:rFonts w:hint="eastAsia"/>
        </w:rPr>
      </w:pPr>
    </w:p>
    <w:p w14:paraId="7E516F39" w14:textId="77777777" w:rsidR="00986D3A" w:rsidRDefault="00986D3A">
      <w:pPr>
        <w:rPr>
          <w:rFonts w:hint="eastAsia"/>
        </w:rPr>
      </w:pPr>
      <w:r>
        <w:rPr>
          <w:rFonts w:hint="eastAsia"/>
        </w:rPr>
        <w:t>自我慰藉的重要性</w:t>
      </w:r>
    </w:p>
    <w:p w14:paraId="436CCCA5" w14:textId="77777777" w:rsidR="00986D3A" w:rsidRDefault="00986D3A">
      <w:pPr>
        <w:rPr>
          <w:rFonts w:hint="eastAsia"/>
        </w:rPr>
      </w:pPr>
      <w:r>
        <w:rPr>
          <w:rFonts w:hint="eastAsia"/>
        </w:rPr>
        <w:t>在现代社会快节奏的生活环境中，压力无处不在。工作上的竞争、人际关系的复杂以及个人成长道路上的各种不确定性，都可能让人产生焦虑感。此时，学会自我慰藉就变得至关重要。它可以帮助我们保持心理健康，增强心理韧性，让我们更加从容地面对生活中的起伏。更重要的是，良好的自我慰藉习惯有助于建立积极乐观的人生态度，使我们在逆境中也能发现希望之光。</w:t>
      </w:r>
    </w:p>
    <w:p w14:paraId="028E9EA0" w14:textId="77777777" w:rsidR="00986D3A" w:rsidRDefault="00986D3A">
      <w:pPr>
        <w:rPr>
          <w:rFonts w:hint="eastAsia"/>
        </w:rPr>
      </w:pPr>
    </w:p>
    <w:p w14:paraId="1820C87C" w14:textId="77777777" w:rsidR="00986D3A" w:rsidRDefault="00986D3A">
      <w:pPr>
        <w:rPr>
          <w:rFonts w:hint="eastAsia"/>
        </w:rPr>
      </w:pPr>
      <w:r>
        <w:rPr>
          <w:rFonts w:hint="eastAsia"/>
        </w:rPr>
        <w:t>如何培养自我慰藉的能力</w:t>
      </w:r>
    </w:p>
    <w:p w14:paraId="78706C64" w14:textId="77777777" w:rsidR="00986D3A" w:rsidRDefault="00986D3A">
      <w:pPr>
        <w:rPr>
          <w:rFonts w:hint="eastAsia"/>
        </w:rPr>
      </w:pPr>
      <w:r>
        <w:rPr>
          <w:rFonts w:hint="eastAsia"/>
        </w:rPr>
        <w:t>要培养自我慰藉的能力，并非一蹴而就。我们需要学会认识并接纳自己的情绪。不要害怕承认自己的脆弱，因为这是每个人都会经历的过程。寻找适合自己的放松方式也非常重要。有些人喜欢阅读书籍，在文字的世界里寻找共鸣；有些人则偏好运动，用汗水释放压力。还可以尝试冥想、瑜伽等方法来平静内心。最重要的是，要学会给自己时间，允许自己慢慢恢复，而不是急于求成。</w:t>
      </w:r>
    </w:p>
    <w:p w14:paraId="3E13BDFB" w14:textId="77777777" w:rsidR="00986D3A" w:rsidRDefault="00986D3A">
      <w:pPr>
        <w:rPr>
          <w:rFonts w:hint="eastAsia"/>
        </w:rPr>
      </w:pPr>
    </w:p>
    <w:p w14:paraId="4CAAFCA3" w14:textId="77777777" w:rsidR="00986D3A" w:rsidRDefault="00986D3A">
      <w:pPr>
        <w:rPr>
          <w:rFonts w:hint="eastAsia"/>
        </w:rPr>
      </w:pPr>
      <w:r>
        <w:rPr>
          <w:rFonts w:hint="eastAsia"/>
        </w:rPr>
        <w:t>自我慰藉的艺术</w:t>
      </w:r>
    </w:p>
    <w:p w14:paraId="0DFDBCF2" w14:textId="77777777" w:rsidR="00986D3A" w:rsidRDefault="00986D3A">
      <w:pPr>
        <w:rPr>
          <w:rFonts w:hint="eastAsia"/>
        </w:rPr>
      </w:pPr>
      <w:r>
        <w:rPr>
          <w:rFonts w:hint="eastAsia"/>
        </w:rPr>
        <w:t>自我慰藉不仅仅是一项技能，更是一门艺术。它要求我们在日常生活中细心观察，善于发现身边的美好事物。一片飘落的树叶、一句温暖的话语、一个陌生人的微笑……这些看似微不足道的小事，往往蕴含着巨大的能量。当我们用心去感受这一切时，就会发现自己并不孤单，周围充满了可以带来安慰的力量。我们也应该学会欣赏自己的进步，无论多么渺小，每一次克服困难都是值得庆祝的胜利。通过这种方式，我们可以逐渐建立起强大的内心世界，成为自己最坚实的依靠。</w:t>
      </w:r>
    </w:p>
    <w:p w14:paraId="578B02DB" w14:textId="77777777" w:rsidR="00986D3A" w:rsidRDefault="00986D3A">
      <w:pPr>
        <w:rPr>
          <w:rFonts w:hint="eastAsia"/>
        </w:rPr>
      </w:pPr>
    </w:p>
    <w:p w14:paraId="20516216" w14:textId="77777777" w:rsidR="00986D3A" w:rsidRDefault="00986D3A">
      <w:pPr>
        <w:rPr>
          <w:rFonts w:hint="eastAsia"/>
        </w:rPr>
      </w:pPr>
      <w:r>
        <w:rPr>
          <w:rFonts w:hint="eastAsia"/>
        </w:rPr>
        <w:t>最后的总结</w:t>
      </w:r>
    </w:p>
    <w:p w14:paraId="33CB05F0" w14:textId="77777777" w:rsidR="00986D3A" w:rsidRDefault="00986D3A">
      <w:pPr>
        <w:rPr>
          <w:rFonts w:hint="eastAsia"/>
        </w:rPr>
      </w:pPr>
      <w:r>
        <w:rPr>
          <w:rFonts w:hint="eastAsia"/>
        </w:rPr>
        <w:t>“自我慰藉”的意义远超过其表面含义。它是我们在风雨兼程的人生旅途中不可或缺的精神支柱。通过不断地探索和实践，每个人都可以找到属于自己的慰藉之道，让心灵在这纷繁复杂的世界中找到一片宁静的港湾。</w:t>
      </w:r>
    </w:p>
    <w:p w14:paraId="033554BA" w14:textId="77777777" w:rsidR="00986D3A" w:rsidRDefault="00986D3A">
      <w:pPr>
        <w:rPr>
          <w:rFonts w:hint="eastAsia"/>
        </w:rPr>
      </w:pPr>
    </w:p>
    <w:p w14:paraId="0F025338" w14:textId="77777777" w:rsidR="00986D3A" w:rsidRDefault="00986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D9FD3" w14:textId="30001A6B" w:rsidR="00B71107" w:rsidRDefault="00B71107"/>
    <w:sectPr w:rsidR="00B71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07"/>
    <w:rsid w:val="00230453"/>
    <w:rsid w:val="00986D3A"/>
    <w:rsid w:val="00B7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22777-FEBE-403A-8C0F-D1CB5659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