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F7B9" w14:textId="77777777" w:rsidR="00F03231" w:rsidRDefault="00F03231">
      <w:pPr>
        <w:rPr>
          <w:rFonts w:hint="eastAsia"/>
        </w:rPr>
      </w:pPr>
      <w:r>
        <w:rPr>
          <w:rFonts w:hint="eastAsia"/>
        </w:rPr>
        <w:t>绽妍的拼音：绽放美丽的音符 - zhàn yán</w:t>
      </w:r>
    </w:p>
    <w:p w14:paraId="02760EFE" w14:textId="77777777" w:rsidR="00F03231" w:rsidRDefault="00F03231">
      <w:pPr>
        <w:rPr>
          <w:rFonts w:hint="eastAsia"/>
        </w:rPr>
      </w:pPr>
      <w:r>
        <w:rPr>
          <w:rFonts w:hint="eastAsia"/>
        </w:rPr>
        <w:t>在汉语的音律世界里，每一个汉字都像是一个独特的音符，当它们组合在一起时，便能谱写出一曲曲美妙的旋律。"绽妍"这两个字，用拼音表达就是 "zhàn yán"。这两个音节轻盈地跳跃着，仿佛春天里第一朵盛开的花儿，带着新生的气息和希望的光芒。</w:t>
      </w:r>
    </w:p>
    <w:p w14:paraId="0D6B59C0" w14:textId="77777777" w:rsidR="00F03231" w:rsidRDefault="00F03231">
      <w:pPr>
        <w:rPr>
          <w:rFonts w:hint="eastAsia"/>
        </w:rPr>
      </w:pPr>
    </w:p>
    <w:p w14:paraId="501A53C9" w14:textId="77777777" w:rsidR="00F03231" w:rsidRDefault="00F03231">
      <w:pPr>
        <w:rPr>
          <w:rFonts w:hint="eastAsia"/>
        </w:rPr>
      </w:pPr>
      <w:r>
        <w:rPr>
          <w:rFonts w:hint="eastAsia"/>
        </w:rPr>
        <w:t>释义与文化背景</w:t>
      </w:r>
    </w:p>
    <w:p w14:paraId="7BD6E66A" w14:textId="77777777" w:rsidR="00F03231" w:rsidRDefault="00F03231">
      <w:pPr>
        <w:rPr>
          <w:rFonts w:hint="eastAsia"/>
        </w:rPr>
      </w:pPr>
      <w:r>
        <w:rPr>
          <w:rFonts w:hint="eastAsia"/>
        </w:rPr>
        <w:t>"绽"意味着开放、爆发，是压抑后的释放，是力量的彰显；而"妍"则代表美丽、迷人，是外在的魅力和内在的优雅。在中国传统文化中，人们常用“绽妍”来形容花朵的盛开，它不仅仅是植物生长周期中的一个自然现象，更是一种生命的礼赞，是对生命力顽强和美的追求的象征。</w:t>
      </w:r>
    </w:p>
    <w:p w14:paraId="3B534C85" w14:textId="77777777" w:rsidR="00F03231" w:rsidRDefault="00F03231">
      <w:pPr>
        <w:rPr>
          <w:rFonts w:hint="eastAsia"/>
        </w:rPr>
      </w:pPr>
    </w:p>
    <w:p w14:paraId="1B67A19E" w14:textId="77777777" w:rsidR="00F03231" w:rsidRDefault="00F03231">
      <w:pPr>
        <w:rPr>
          <w:rFonts w:hint="eastAsia"/>
        </w:rPr>
      </w:pPr>
      <w:r>
        <w:rPr>
          <w:rFonts w:hint="eastAsia"/>
        </w:rPr>
        <w:t>语言艺术中的绽妍</w:t>
      </w:r>
    </w:p>
    <w:p w14:paraId="07B3B471" w14:textId="77777777" w:rsidR="00F03231" w:rsidRDefault="00F03231">
      <w:pPr>
        <w:rPr>
          <w:rFonts w:hint="eastAsia"/>
        </w:rPr>
      </w:pPr>
      <w:r>
        <w:rPr>
          <w:rFonts w:hint="eastAsia"/>
        </w:rPr>
        <w:t>诗人笔下的“绽妍”，往往被赋予了更加丰富的情感色彩。从古至今，无数文人墨客以诗赋词章赞美这瞬间即永恒的美好。他们通过细腻的笔触描绘出一幅幅生动的画面，让读者仿佛身临其境，感受到那股来自心底深处对生活热爱的力量。无论是唐诗宋词还是现代文学作品，“绽妍”都是传递情感不可或缺的一部分。</w:t>
      </w:r>
    </w:p>
    <w:p w14:paraId="5DC2482A" w14:textId="77777777" w:rsidR="00F03231" w:rsidRDefault="00F03231">
      <w:pPr>
        <w:rPr>
          <w:rFonts w:hint="eastAsia"/>
        </w:rPr>
      </w:pPr>
    </w:p>
    <w:p w14:paraId="0E213F27" w14:textId="77777777" w:rsidR="00F03231" w:rsidRDefault="00F03231">
      <w:pPr>
        <w:rPr>
          <w:rFonts w:hint="eastAsia"/>
        </w:rPr>
      </w:pPr>
      <w:r>
        <w:rPr>
          <w:rFonts w:hint="eastAsia"/>
        </w:rPr>
        <w:t>自然界里的绽妍时刻</w:t>
      </w:r>
    </w:p>
    <w:p w14:paraId="017D8785" w14:textId="77777777" w:rsidR="00F03231" w:rsidRDefault="00F03231">
      <w:pPr>
        <w:rPr>
          <w:rFonts w:hint="eastAsia"/>
        </w:rPr>
      </w:pPr>
      <w:r>
        <w:rPr>
          <w:rFonts w:hint="eastAsia"/>
        </w:rPr>
        <w:t>在大自然中，“绽妍”的场景无处不在。每当春天来临，万物复苏，冰封大地开始融化，沉睡了一冬的生命逐渐苏醒。此时此刻，各种各样的花卉争奇斗艳地绽放出来，为世界增添了一抹绚丽多彩的颜色。每一朵花都是大自然精心雕琢的艺术品，它们用自己的方式诠释着生命的意义，在短暂的时间里展现出最绚烂的一面。</w:t>
      </w:r>
    </w:p>
    <w:p w14:paraId="5CE3F36A" w14:textId="77777777" w:rsidR="00F03231" w:rsidRDefault="00F03231">
      <w:pPr>
        <w:rPr>
          <w:rFonts w:hint="eastAsia"/>
        </w:rPr>
      </w:pPr>
    </w:p>
    <w:p w14:paraId="3E210706" w14:textId="77777777" w:rsidR="00F03231" w:rsidRDefault="00F03231">
      <w:pPr>
        <w:rPr>
          <w:rFonts w:hint="eastAsia"/>
        </w:rPr>
      </w:pPr>
      <w:r>
        <w:rPr>
          <w:rFonts w:hint="eastAsia"/>
        </w:rPr>
        <w:t>人类社会中的绽妍精神</w:t>
      </w:r>
    </w:p>
    <w:p w14:paraId="5AA067C4" w14:textId="77777777" w:rsidR="00F03231" w:rsidRDefault="00F03231">
      <w:pPr>
        <w:rPr>
          <w:rFonts w:hint="eastAsia"/>
        </w:rPr>
      </w:pPr>
      <w:r>
        <w:rPr>
          <w:rFonts w:hint="eastAsia"/>
        </w:rPr>
        <w:t>人类同样拥有着如同花朵般绽放的精神。“绽妍”不仅仅局限于自然界，它也体现在每一个人身上。面对困难时不屈不挠，始终保持积极向上的态度；在实现梦想道路上勇往直前，不断超越自我——这些都是“绽妍”精神的具体表现形式。这种精神激励着一代又一代的人们去追寻更加美好的未来。</w:t>
      </w:r>
    </w:p>
    <w:p w14:paraId="2CB43634" w14:textId="77777777" w:rsidR="00F03231" w:rsidRDefault="00F03231">
      <w:pPr>
        <w:rPr>
          <w:rFonts w:hint="eastAsia"/>
        </w:rPr>
      </w:pPr>
    </w:p>
    <w:p w14:paraId="6C830979" w14:textId="77777777" w:rsidR="00F03231" w:rsidRDefault="00F03231">
      <w:pPr>
        <w:rPr>
          <w:rFonts w:hint="eastAsia"/>
        </w:rPr>
      </w:pPr>
      <w:r>
        <w:rPr>
          <w:rFonts w:hint="eastAsia"/>
        </w:rPr>
        <w:t>最后的总结</w:t>
      </w:r>
    </w:p>
    <w:p w14:paraId="466B76E8" w14:textId="77777777" w:rsidR="00F03231" w:rsidRDefault="00F03231">
      <w:pPr>
        <w:rPr>
          <w:rFonts w:hint="eastAsia"/>
        </w:rPr>
      </w:pPr>
      <w:r>
        <w:rPr>
          <w:rFonts w:hint="eastAsia"/>
        </w:rPr>
        <w:t>“绽妍”的拼音虽简单，但背后所蕴含的文化意义却是深远而丰富的。它连接着过去与现在，沟通着人与自然，更是心灵深处那份对于美好事物永恒不变的向往。让我们珍惜每一个可以绽放的机会，勇敢地展现自己最美的一面吧！</w:t>
      </w:r>
    </w:p>
    <w:p w14:paraId="35D6F3E0" w14:textId="77777777" w:rsidR="00F03231" w:rsidRDefault="00F03231">
      <w:pPr>
        <w:rPr>
          <w:rFonts w:hint="eastAsia"/>
        </w:rPr>
      </w:pPr>
    </w:p>
    <w:p w14:paraId="2358D5A5" w14:textId="77777777" w:rsidR="00F03231" w:rsidRDefault="00F032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AB0E3" w14:textId="1256B48A" w:rsidR="002C1521" w:rsidRDefault="002C1521"/>
    <w:sectPr w:rsidR="002C1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21"/>
    <w:rsid w:val="00230453"/>
    <w:rsid w:val="002C1521"/>
    <w:rsid w:val="00F0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7619D-A723-41D2-A0F8-5067C3DF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5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5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5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5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5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5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5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5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5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5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5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5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5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5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5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5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5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5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