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86E4" w14:textId="77777777" w:rsidR="007B5ABD" w:rsidRDefault="007B5ABD">
      <w:pPr>
        <w:rPr>
          <w:rFonts w:hint="eastAsia"/>
        </w:rPr>
      </w:pPr>
      <w:r>
        <w:rPr>
          <w:rFonts w:hint="eastAsia"/>
        </w:rPr>
        <w:t>综合的拼音：汉语交流的桥梁</w:t>
      </w:r>
    </w:p>
    <w:p w14:paraId="61BDBC62" w14:textId="77777777" w:rsidR="007B5ABD" w:rsidRDefault="007B5ABD">
      <w:pPr>
        <w:rPr>
          <w:rFonts w:hint="eastAsia"/>
        </w:rPr>
      </w:pPr>
      <w:r>
        <w:rPr>
          <w:rFonts w:hint="eastAsia"/>
        </w:rPr>
        <w:t>在中华文化的长河中，汉字作为传承文明的重要载体，承载着丰富的历史和文化内涵。然而，汉字的复杂结构和多音字的特点，使得学习和使用汉字成为了一项挑战。为了简化这一过程，汉语拼音应运而生，它不仅成为了中国儿童学习汉字发音的有效工具，也是外国人学习中文时不可或缺的一部分。</w:t>
      </w:r>
    </w:p>
    <w:p w14:paraId="208F5DD8" w14:textId="77777777" w:rsidR="007B5ABD" w:rsidRDefault="007B5ABD">
      <w:pPr>
        <w:rPr>
          <w:rFonts w:hint="eastAsia"/>
        </w:rPr>
      </w:pPr>
    </w:p>
    <w:p w14:paraId="7AB614E3" w14:textId="77777777" w:rsidR="007B5ABD" w:rsidRDefault="007B5ABD">
      <w:pPr>
        <w:rPr>
          <w:rFonts w:hint="eastAsia"/>
        </w:rPr>
      </w:pPr>
      <w:r>
        <w:rPr>
          <w:rFonts w:hint="eastAsia"/>
        </w:rPr>
        <w:t>拼音的诞生与演变</w:t>
      </w:r>
    </w:p>
    <w:p w14:paraId="22EA14CA" w14:textId="77777777" w:rsidR="007B5ABD" w:rsidRDefault="007B5ABD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实施的。在此之前，中国曾有过多种注音系统，如注音字母、国语罗马字等，但这些系统要么难以推广，要么存在一定的局限性。汉语拼音以拉丁字母为基础，通过简单易记的符号体系来标注汉字的读音，极大地促进了汉语的标准化和普及化。随着时代的发展，拼音也在不断地进行调整和完善，以适应语言的变化和社会的需求。</w:t>
      </w:r>
    </w:p>
    <w:p w14:paraId="011096A2" w14:textId="77777777" w:rsidR="007B5ABD" w:rsidRDefault="007B5ABD">
      <w:pPr>
        <w:rPr>
          <w:rFonts w:hint="eastAsia"/>
        </w:rPr>
      </w:pPr>
    </w:p>
    <w:p w14:paraId="7287CA46" w14:textId="77777777" w:rsidR="007B5ABD" w:rsidRDefault="007B5ABD">
      <w:pPr>
        <w:rPr>
          <w:rFonts w:hint="eastAsia"/>
        </w:rPr>
      </w:pPr>
      <w:r>
        <w:rPr>
          <w:rFonts w:hint="eastAsia"/>
        </w:rPr>
        <w:t>拼音的应用范围</w:t>
      </w:r>
    </w:p>
    <w:p w14:paraId="6E9C4B86" w14:textId="77777777" w:rsidR="007B5ABD" w:rsidRDefault="007B5ABD">
      <w:pPr>
        <w:rPr>
          <w:rFonts w:hint="eastAsia"/>
        </w:rPr>
      </w:pPr>
      <w:r>
        <w:rPr>
          <w:rFonts w:hint="eastAsia"/>
        </w:rPr>
        <w:t>汉语拼音的应用非常广泛，它不仅是汉字注音的标准方法，还在许多其他领域发挥着重要作用。例如，在信息技术领域，拼音输入法让打字变得更为便捷；在教育领域，拼音是小学生识字的重要辅助工具；在国际交流中，拼音为非母语者提供了一个理解汉语发音的窗口。拼音还被用于人名、地名的拼写，以及各种标识牌和公共设施的双语对照，方便了国内外人士的沟通和交流。</w:t>
      </w:r>
    </w:p>
    <w:p w14:paraId="0FD95B82" w14:textId="77777777" w:rsidR="007B5ABD" w:rsidRDefault="007B5ABD">
      <w:pPr>
        <w:rPr>
          <w:rFonts w:hint="eastAsia"/>
        </w:rPr>
      </w:pPr>
    </w:p>
    <w:p w14:paraId="0BBD717B" w14:textId="77777777" w:rsidR="007B5ABD" w:rsidRDefault="007B5ABD">
      <w:pPr>
        <w:rPr>
          <w:rFonts w:hint="eastAsia"/>
        </w:rPr>
      </w:pPr>
      <w:r>
        <w:rPr>
          <w:rFonts w:hint="eastAsia"/>
        </w:rPr>
        <w:t>拼音的学习方法</w:t>
      </w:r>
    </w:p>
    <w:p w14:paraId="76AD542B" w14:textId="77777777" w:rsidR="007B5ABD" w:rsidRDefault="007B5ABD">
      <w:pPr>
        <w:rPr>
          <w:rFonts w:hint="eastAsia"/>
        </w:rPr>
      </w:pPr>
      <w:r>
        <w:rPr>
          <w:rFonts w:hint="eastAsia"/>
        </w:rPr>
        <w:t>对于初学者来说，掌握汉语拼音并不困难。首先需要熟悉23个声母和24个韵母，以及它们之间的组合规则。了解四声调的发音特点，这对于正确表达汉字的含义至关重要。练习时可以通过朗读课文、听录音模仿等方式提高准确性。利用多媒体资源如视频教程、手机应用程序等也可以增加学习的趣味性和效率。坚持每日练习，不断积累词汇量，相信每个人都能轻松掌握这门技能。</w:t>
      </w:r>
    </w:p>
    <w:p w14:paraId="23F27EDA" w14:textId="77777777" w:rsidR="007B5ABD" w:rsidRDefault="007B5ABD">
      <w:pPr>
        <w:rPr>
          <w:rFonts w:hint="eastAsia"/>
        </w:rPr>
      </w:pPr>
    </w:p>
    <w:p w14:paraId="7AFA9564" w14:textId="77777777" w:rsidR="007B5ABD" w:rsidRDefault="007B5ABD">
      <w:pPr>
        <w:rPr>
          <w:rFonts w:hint="eastAsia"/>
        </w:rPr>
      </w:pPr>
      <w:r>
        <w:rPr>
          <w:rFonts w:hint="eastAsia"/>
        </w:rPr>
        <w:t>拼音的文化意义</w:t>
      </w:r>
    </w:p>
    <w:p w14:paraId="6B936402" w14:textId="77777777" w:rsidR="007B5ABD" w:rsidRDefault="007B5ABD">
      <w:pPr>
        <w:rPr>
          <w:rFonts w:hint="eastAsia"/>
        </w:rPr>
      </w:pPr>
      <w:r>
        <w:rPr>
          <w:rFonts w:hint="eastAsia"/>
        </w:rPr>
        <w:t>汉语拼音不仅仅是一种简单的语音符号，它更是连接古今中外的文化纽带。从古至今，无数文人墨客用优美的诗词歌赋展现了汉语的魅力，而拼音则为这些经典作品赋予了新的生命。在全球化的今天，越来越多的人开始关注并喜爱中国文化，拼音作为汉语入门的第一步，帮助更多的人踏上了探索中华文化之旅。无论是在课堂上还是日常生活中，我们都可以感受到拼音所带来的便利与乐趣。它见证了汉语的发展历程，也将继续陪伴着一代又一代人成长。</w:t>
      </w:r>
    </w:p>
    <w:p w14:paraId="47263252" w14:textId="77777777" w:rsidR="007B5ABD" w:rsidRDefault="007B5ABD">
      <w:pPr>
        <w:rPr>
          <w:rFonts w:hint="eastAsia"/>
        </w:rPr>
      </w:pPr>
    </w:p>
    <w:p w14:paraId="0C5D0B4B" w14:textId="77777777" w:rsidR="007B5ABD" w:rsidRDefault="007B5ABD">
      <w:pPr>
        <w:rPr>
          <w:rFonts w:hint="eastAsia"/>
        </w:rPr>
      </w:pPr>
      <w:r>
        <w:rPr>
          <w:rFonts w:hint="eastAsia"/>
        </w:rPr>
        <w:t>未来展望</w:t>
      </w:r>
    </w:p>
    <w:p w14:paraId="1A439EC6" w14:textId="77777777" w:rsidR="007B5ABD" w:rsidRDefault="007B5ABD">
      <w:pPr>
        <w:rPr>
          <w:rFonts w:hint="eastAsia"/>
        </w:rPr>
      </w:pPr>
      <w:r>
        <w:rPr>
          <w:rFonts w:hint="eastAsia"/>
        </w:rPr>
        <w:t>随着科技的进步和社会的发展，汉语拼音的应用前景将更加广阔。一方面，智能语音识别技术的日益成熟，使得基于拼音的语音交互变得更加自然流畅；另一方面，随着汉语热在全球范围内的持续升温，拼音必将成为更多人了解中国的钥匙。我们期待着汉语拼音在未来能够不断创新和发展，为促进世界文化交流作出更大的贡献。</w:t>
      </w:r>
    </w:p>
    <w:p w14:paraId="315AACD1" w14:textId="77777777" w:rsidR="007B5ABD" w:rsidRDefault="007B5ABD">
      <w:pPr>
        <w:rPr>
          <w:rFonts w:hint="eastAsia"/>
        </w:rPr>
      </w:pPr>
    </w:p>
    <w:p w14:paraId="09DC88E2" w14:textId="77777777" w:rsidR="007B5ABD" w:rsidRDefault="007B5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AEBFA" w14:textId="7EA48DB0" w:rsidR="001618C7" w:rsidRDefault="001618C7"/>
    <w:sectPr w:rsidR="00161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C7"/>
    <w:rsid w:val="001618C7"/>
    <w:rsid w:val="00230453"/>
    <w:rsid w:val="007B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E2E46-0A0B-4B25-9DA3-2F0E06F2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