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9988" w14:textId="77777777" w:rsidR="00287619" w:rsidRDefault="00287619">
      <w:pPr>
        <w:rPr>
          <w:rFonts w:hint="eastAsia"/>
        </w:rPr>
      </w:pPr>
      <w:r>
        <w:rPr>
          <w:rFonts w:hint="eastAsia"/>
        </w:rPr>
        <w:t>维摩诘经全文拼音版简介</w:t>
      </w:r>
    </w:p>
    <w:p w14:paraId="3A00C30A" w14:textId="77777777" w:rsidR="00287619" w:rsidRDefault="00287619">
      <w:pPr>
        <w:rPr>
          <w:rFonts w:hint="eastAsia"/>
        </w:rPr>
      </w:pPr>
      <w:r>
        <w:rPr>
          <w:rFonts w:hint="eastAsia"/>
        </w:rPr>
        <w:t>《维摩诘经》是佛教大乘经典之一，全称《维摩诘所说经》，又称《维摩诘所说不可思议解脱经》或《净名经》。这部经典以维摩诘居士为主角，通过他与佛陀的弟子们的对话，展现了大乘佛教的深奥哲理和实践路径。维摩诘经全文拼音版，是将经文原文配以汉语拼音，以方便学习者正确发音和理解经文内容。</w:t>
      </w:r>
    </w:p>
    <w:p w14:paraId="28AB1D2A" w14:textId="77777777" w:rsidR="00287619" w:rsidRDefault="00287619">
      <w:pPr>
        <w:rPr>
          <w:rFonts w:hint="eastAsia"/>
        </w:rPr>
      </w:pPr>
    </w:p>
    <w:p w14:paraId="2C12601A" w14:textId="77777777" w:rsidR="00287619" w:rsidRDefault="00287619">
      <w:pPr>
        <w:rPr>
          <w:rFonts w:hint="eastAsia"/>
        </w:rPr>
      </w:pPr>
      <w:r>
        <w:rPr>
          <w:rFonts w:hint="eastAsia"/>
        </w:rPr>
        <w:t>维摩诘经的主要内容</w:t>
      </w:r>
    </w:p>
    <w:p w14:paraId="69139BC8" w14:textId="77777777" w:rsidR="00287619" w:rsidRDefault="00287619">
      <w:pPr>
        <w:rPr>
          <w:rFonts w:hint="eastAsia"/>
        </w:rPr>
      </w:pPr>
      <w:r>
        <w:rPr>
          <w:rFonts w:hint="eastAsia"/>
        </w:rPr>
        <w:t>《维摩诘经》主要讲述了维摩诘居士以疾病为由，拒绝佛陀的邀请，而佛陀派遣弟子们去探望他。在这一过程中，维摩诘居士展示了他非凡的智慧和神通，与佛陀的弟子们进行了深入的讨论，涉及了空性、菩提心、菩萨行等大乘佛教的核心概念。</w:t>
      </w:r>
    </w:p>
    <w:p w14:paraId="78EC3A69" w14:textId="77777777" w:rsidR="00287619" w:rsidRDefault="00287619">
      <w:pPr>
        <w:rPr>
          <w:rFonts w:hint="eastAsia"/>
        </w:rPr>
      </w:pPr>
    </w:p>
    <w:p w14:paraId="55B869C6" w14:textId="77777777" w:rsidR="00287619" w:rsidRDefault="00287619">
      <w:pPr>
        <w:rPr>
          <w:rFonts w:hint="eastAsia"/>
        </w:rPr>
      </w:pPr>
      <w:r>
        <w:rPr>
          <w:rFonts w:hint="eastAsia"/>
        </w:rPr>
        <w:t>维摩诘经的教义价值</w:t>
      </w:r>
    </w:p>
    <w:p w14:paraId="124E48E4" w14:textId="77777777" w:rsidR="00287619" w:rsidRDefault="00287619">
      <w:pPr>
        <w:rPr>
          <w:rFonts w:hint="eastAsia"/>
        </w:rPr>
      </w:pPr>
      <w:r>
        <w:rPr>
          <w:rFonts w:hint="eastAsia"/>
        </w:rPr>
        <w:t>《维摩诘经》强调了在家修行者也能实现佛道的可能性，打破了传统上出家与在家修行的界限。它提倡的是不执着于世俗与非世俗的对立，而是在日常生活中实现佛法的实践。维摩诘经的教义对于理解大乘佛教的菩萨道有着重要的指导意义。</w:t>
      </w:r>
    </w:p>
    <w:p w14:paraId="529D90EA" w14:textId="77777777" w:rsidR="00287619" w:rsidRDefault="00287619">
      <w:pPr>
        <w:rPr>
          <w:rFonts w:hint="eastAsia"/>
        </w:rPr>
      </w:pPr>
    </w:p>
    <w:p w14:paraId="37D919B4" w14:textId="77777777" w:rsidR="00287619" w:rsidRDefault="00287619">
      <w:pPr>
        <w:rPr>
          <w:rFonts w:hint="eastAsia"/>
        </w:rPr>
      </w:pPr>
      <w:r>
        <w:rPr>
          <w:rFonts w:hint="eastAsia"/>
        </w:rPr>
        <w:t>维摩诘经全文拼音版的特点</w:t>
      </w:r>
    </w:p>
    <w:p w14:paraId="2B5E55E0" w14:textId="77777777" w:rsidR="00287619" w:rsidRDefault="00287619">
      <w:pPr>
        <w:rPr>
          <w:rFonts w:hint="eastAsia"/>
        </w:rPr>
      </w:pPr>
      <w:r>
        <w:rPr>
          <w:rFonts w:hint="eastAsia"/>
        </w:rPr>
        <w:t>维摩诘经全文拼音版的特点在于它将经文的每个字都标注了汉语拼音，这对于初学者和非汉语母语的学习者来说，是一个极大的帮助。通过拼音，学习者可以更准确地掌握经文的发音，从而更好地理解和记忆经文内容。</w:t>
      </w:r>
    </w:p>
    <w:p w14:paraId="796105C6" w14:textId="77777777" w:rsidR="00287619" w:rsidRDefault="00287619">
      <w:pPr>
        <w:rPr>
          <w:rFonts w:hint="eastAsia"/>
        </w:rPr>
      </w:pPr>
    </w:p>
    <w:p w14:paraId="209697F0" w14:textId="77777777" w:rsidR="00287619" w:rsidRDefault="00287619">
      <w:pPr>
        <w:rPr>
          <w:rFonts w:hint="eastAsia"/>
        </w:rPr>
      </w:pPr>
      <w:r>
        <w:rPr>
          <w:rFonts w:hint="eastAsia"/>
        </w:rPr>
        <w:t>如何使用维摩诘经全文拼音版</w:t>
      </w:r>
    </w:p>
    <w:p w14:paraId="21F59A5D" w14:textId="77777777" w:rsidR="00287619" w:rsidRDefault="00287619">
      <w:pPr>
        <w:rPr>
          <w:rFonts w:hint="eastAsia"/>
        </w:rPr>
      </w:pPr>
      <w:r>
        <w:rPr>
          <w:rFonts w:hint="eastAsia"/>
        </w:rPr>
        <w:t>使用维摩诘经全文拼音版时，建议先通读全文，了解经文的整体结构和主旨。可以逐段学习，对照拼音朗读，逐渐加深对经文的理解。结合注释和讲解，可以帮助学习者更好地把握经文的深层含义。</w:t>
      </w:r>
    </w:p>
    <w:p w14:paraId="4C0AAB2A" w14:textId="77777777" w:rsidR="00287619" w:rsidRDefault="00287619">
      <w:pPr>
        <w:rPr>
          <w:rFonts w:hint="eastAsia"/>
        </w:rPr>
      </w:pPr>
    </w:p>
    <w:p w14:paraId="7313B9E3" w14:textId="77777777" w:rsidR="00287619" w:rsidRDefault="00287619">
      <w:pPr>
        <w:rPr>
          <w:rFonts w:hint="eastAsia"/>
        </w:rPr>
      </w:pPr>
      <w:r>
        <w:rPr>
          <w:rFonts w:hint="eastAsia"/>
        </w:rPr>
        <w:t>维摩诘经全文拼音版的学习意义</w:t>
      </w:r>
    </w:p>
    <w:p w14:paraId="66B06932" w14:textId="77777777" w:rsidR="00287619" w:rsidRDefault="00287619">
      <w:pPr>
        <w:rPr>
          <w:rFonts w:hint="eastAsia"/>
        </w:rPr>
      </w:pPr>
      <w:r>
        <w:rPr>
          <w:rFonts w:hint="eastAsia"/>
        </w:rPr>
        <w:t>学习维摩诘经全文拼音版不仅有助于提高汉语水平，还能深入理解佛教文化和哲学。通过学习，可以培养出对佛教经典的敬畏之心，同时也能够提升个人的道德修养和精神境界。</w:t>
      </w:r>
    </w:p>
    <w:p w14:paraId="2C20BA2F" w14:textId="77777777" w:rsidR="00287619" w:rsidRDefault="00287619">
      <w:pPr>
        <w:rPr>
          <w:rFonts w:hint="eastAsia"/>
        </w:rPr>
      </w:pPr>
    </w:p>
    <w:p w14:paraId="76380F5D" w14:textId="77777777" w:rsidR="00287619" w:rsidRDefault="00287619">
      <w:pPr>
        <w:rPr>
          <w:rFonts w:hint="eastAsia"/>
        </w:rPr>
      </w:pPr>
      <w:r>
        <w:rPr>
          <w:rFonts w:hint="eastAsia"/>
        </w:rPr>
        <w:t>最后的总结</w:t>
      </w:r>
    </w:p>
    <w:p w14:paraId="234A1F4B" w14:textId="77777777" w:rsidR="00287619" w:rsidRDefault="00287619">
      <w:pPr>
        <w:rPr>
          <w:rFonts w:hint="eastAsia"/>
        </w:rPr>
      </w:pPr>
      <w:r>
        <w:rPr>
          <w:rFonts w:hint="eastAsia"/>
        </w:rPr>
        <w:t>《维摩诘经》作为佛教大乘经典，其全文拼音版的制作，为更广泛的读者群体提供了学习的机会。通过学习这部经典，我们不仅能够获得智慧的启迪，还能够体会到佛教文化的博大精深。</w:t>
      </w:r>
    </w:p>
    <w:p w14:paraId="1213F4EA" w14:textId="77777777" w:rsidR="00287619" w:rsidRDefault="00287619">
      <w:pPr>
        <w:rPr>
          <w:rFonts w:hint="eastAsia"/>
        </w:rPr>
      </w:pPr>
    </w:p>
    <w:p w14:paraId="0AF8B361" w14:textId="77777777" w:rsidR="00287619" w:rsidRDefault="00287619">
      <w:pPr>
        <w:rPr>
          <w:rFonts w:hint="eastAsia"/>
        </w:rPr>
      </w:pPr>
      <w:r>
        <w:rPr>
          <w:rFonts w:hint="eastAsia"/>
        </w:rPr>
        <w:t>请注意，以上内容是一个简单的介绍，实际的《维摩诘经》全文拼音版会更加详细，包含完整的经文及其拼音标注。</w:t>
      </w:r>
    </w:p>
    <w:p w14:paraId="1ED15EA6" w14:textId="22A765CA" w:rsidR="00B64B5E" w:rsidRDefault="00B64B5E"/>
    <w:sectPr w:rsidR="00B64B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5E"/>
    <w:rsid w:val="00287619"/>
    <w:rsid w:val="00332454"/>
    <w:rsid w:val="00B6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B7DC8-5ED5-4FD5-9B05-D1B7D67F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4B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4B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4B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4B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4B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4B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4B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4B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4B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4B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4B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4B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4B5E"/>
    <w:rPr>
      <w:rFonts w:cstheme="majorBidi"/>
      <w:color w:val="2F5496" w:themeColor="accent1" w:themeShade="BF"/>
      <w:sz w:val="28"/>
      <w:szCs w:val="28"/>
    </w:rPr>
  </w:style>
  <w:style w:type="character" w:customStyle="1" w:styleId="50">
    <w:name w:val="标题 5 字符"/>
    <w:basedOn w:val="a0"/>
    <w:link w:val="5"/>
    <w:uiPriority w:val="9"/>
    <w:semiHidden/>
    <w:rsid w:val="00B64B5E"/>
    <w:rPr>
      <w:rFonts w:cstheme="majorBidi"/>
      <w:color w:val="2F5496" w:themeColor="accent1" w:themeShade="BF"/>
      <w:sz w:val="24"/>
    </w:rPr>
  </w:style>
  <w:style w:type="character" w:customStyle="1" w:styleId="60">
    <w:name w:val="标题 6 字符"/>
    <w:basedOn w:val="a0"/>
    <w:link w:val="6"/>
    <w:uiPriority w:val="9"/>
    <w:semiHidden/>
    <w:rsid w:val="00B64B5E"/>
    <w:rPr>
      <w:rFonts w:cstheme="majorBidi"/>
      <w:b/>
      <w:bCs/>
      <w:color w:val="2F5496" w:themeColor="accent1" w:themeShade="BF"/>
    </w:rPr>
  </w:style>
  <w:style w:type="character" w:customStyle="1" w:styleId="70">
    <w:name w:val="标题 7 字符"/>
    <w:basedOn w:val="a0"/>
    <w:link w:val="7"/>
    <w:uiPriority w:val="9"/>
    <w:semiHidden/>
    <w:rsid w:val="00B64B5E"/>
    <w:rPr>
      <w:rFonts w:cstheme="majorBidi"/>
      <w:b/>
      <w:bCs/>
      <w:color w:val="595959" w:themeColor="text1" w:themeTint="A6"/>
    </w:rPr>
  </w:style>
  <w:style w:type="character" w:customStyle="1" w:styleId="80">
    <w:name w:val="标题 8 字符"/>
    <w:basedOn w:val="a0"/>
    <w:link w:val="8"/>
    <w:uiPriority w:val="9"/>
    <w:semiHidden/>
    <w:rsid w:val="00B64B5E"/>
    <w:rPr>
      <w:rFonts w:cstheme="majorBidi"/>
      <w:color w:val="595959" w:themeColor="text1" w:themeTint="A6"/>
    </w:rPr>
  </w:style>
  <w:style w:type="character" w:customStyle="1" w:styleId="90">
    <w:name w:val="标题 9 字符"/>
    <w:basedOn w:val="a0"/>
    <w:link w:val="9"/>
    <w:uiPriority w:val="9"/>
    <w:semiHidden/>
    <w:rsid w:val="00B64B5E"/>
    <w:rPr>
      <w:rFonts w:eastAsiaTheme="majorEastAsia" w:cstheme="majorBidi"/>
      <w:color w:val="595959" w:themeColor="text1" w:themeTint="A6"/>
    </w:rPr>
  </w:style>
  <w:style w:type="paragraph" w:styleId="a3">
    <w:name w:val="Title"/>
    <w:basedOn w:val="a"/>
    <w:next w:val="a"/>
    <w:link w:val="a4"/>
    <w:uiPriority w:val="10"/>
    <w:qFormat/>
    <w:rsid w:val="00B64B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4B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B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4B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B5E"/>
    <w:pPr>
      <w:spacing w:before="160"/>
      <w:jc w:val="center"/>
    </w:pPr>
    <w:rPr>
      <w:i/>
      <w:iCs/>
      <w:color w:val="404040" w:themeColor="text1" w:themeTint="BF"/>
    </w:rPr>
  </w:style>
  <w:style w:type="character" w:customStyle="1" w:styleId="a8">
    <w:name w:val="引用 字符"/>
    <w:basedOn w:val="a0"/>
    <w:link w:val="a7"/>
    <w:uiPriority w:val="29"/>
    <w:rsid w:val="00B64B5E"/>
    <w:rPr>
      <w:i/>
      <w:iCs/>
      <w:color w:val="404040" w:themeColor="text1" w:themeTint="BF"/>
    </w:rPr>
  </w:style>
  <w:style w:type="paragraph" w:styleId="a9">
    <w:name w:val="List Paragraph"/>
    <w:basedOn w:val="a"/>
    <w:uiPriority w:val="34"/>
    <w:qFormat/>
    <w:rsid w:val="00B64B5E"/>
    <w:pPr>
      <w:ind w:left="720"/>
      <w:contextualSpacing/>
    </w:pPr>
  </w:style>
  <w:style w:type="character" w:styleId="aa">
    <w:name w:val="Intense Emphasis"/>
    <w:basedOn w:val="a0"/>
    <w:uiPriority w:val="21"/>
    <w:qFormat/>
    <w:rsid w:val="00B64B5E"/>
    <w:rPr>
      <w:i/>
      <w:iCs/>
      <w:color w:val="2F5496" w:themeColor="accent1" w:themeShade="BF"/>
    </w:rPr>
  </w:style>
  <w:style w:type="paragraph" w:styleId="ab">
    <w:name w:val="Intense Quote"/>
    <w:basedOn w:val="a"/>
    <w:next w:val="a"/>
    <w:link w:val="ac"/>
    <w:uiPriority w:val="30"/>
    <w:qFormat/>
    <w:rsid w:val="00B64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4B5E"/>
    <w:rPr>
      <w:i/>
      <w:iCs/>
      <w:color w:val="2F5496" w:themeColor="accent1" w:themeShade="BF"/>
    </w:rPr>
  </w:style>
  <w:style w:type="character" w:styleId="ad">
    <w:name w:val="Intense Reference"/>
    <w:basedOn w:val="a0"/>
    <w:uiPriority w:val="32"/>
    <w:qFormat/>
    <w:rsid w:val="00B64B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