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绯红的拼音以及意思解释是什么在汉语中，色彩词汇丰富多彩，其中“绯红”是一个既美丽又富有诗意的词语。绯红（fēi hóng）作为一种颜色的描述，不仅在中国文化中有着独特的地位，在现代语言中也常用来形容一种鲜艳而强烈的红色。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hóng我们来了解一下“绯红”的正确发音。根据汉语拼音的标准，“绯”字的拼音是 fēi，“红”字的拼音是 hóng。因此，组合起来，“绯红”的拼音就是 fēi hóng。这个读音简单明了，很容易记忆。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“绯红”一词在中文中用来描绘一种非常鲜艳、明亮的红色。这种红色接近于朱红色，但是比朱红色更加鲜亮，有时候也被形容为带有橘色调的红色。在古代，这种颜色常用于宫服或贵族服饰上，象征着高贵与权力。随着时代的变迁，“绯红”一词也常常出现在文学作品中，用来表达情感上的热烈或是羞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里，红色本身就是吉祥如意的颜色，代表着喜庆和好运。而“绯红”作为红色的一种，它不仅继承了红色的美好寓意，还因为其独特的亮度和饱和度而显得更为特别。在古代宫廷中，只有高官和皇族才能穿着绯红色的衣服，这也体现了“绯红”在历史上的尊贵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进入现代社会后，“绯红”一词虽然不再局限于特定的社会阶层，但它仍然保留着那份独特的美感。在时尚界、艺术设计以及日常生活中，“绯红”成为了表达个性、强调视觉冲击力的重要元素之一。无论是服装设计、室内装饰还是平面设计，都能见到“绯红”色的身影，它以其鲜明的特点吸引着人们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作为一个充满魅力的颜色词汇，在中国文化乃至世界文化中都有着不可忽视的影响。从它的发音到含义，再到背后的文化内涵，“绯红”都展现出了汉语词汇的丰富性和多样性。了解“绯红”，不仅可以帮助我们更好地掌握汉语，还能让我们对中华文化有更深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2024-09-28T05:40:48Z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