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感动瞬间，心动时刻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每当我看见我们牵手的瞬间，我就知道，未来的每一天都将是最幸福的美好时光。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爱的承诺，心灵的依靠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在婚姻的前夜，我的心如潮水般翻涌，只因我知道，明天起我将拥有你不离不弃的陪伴。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幸福的起点，爱的旅程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我们的故事才刚刚开始，每一个未来的日子都是我们共同书写的章节，充满着无尽的爱与幸福。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真挚的期盼，心底的梦想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结婚前的每一刻都是对未来的美好期许，我期待着与你一起走过人生的每一个高峰与低谷。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缠绵的誓言，共度一生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在这一刻，我将我的心和灵魂全然交托给你，我们将一起面对生活中的一切，共同迎接明天的曙光。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永恒的承诺，心中的憧憬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结婚是爱的终极表达，我愿意与你携手并肩，共同迎接每一个新的晨曦，直到永远。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甜蜜的未来，梦想的实现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从今往后，我们的每一个微笑，每一次握手，都是对未来的甜蜜承诺，都是幸福的开始。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心中的归属，爱的永恒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与你结婚的那一刻，我将找到心灵的归属，感受到爱的永恒，愿这份爱意长久不变，永远伴随我们。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