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93109" w14:textId="77777777" w:rsidR="0066091F" w:rsidRDefault="0066091F">
      <w:pPr>
        <w:rPr>
          <w:rFonts w:hint="eastAsia"/>
        </w:rPr>
      </w:pPr>
    </w:p>
    <w:p w14:paraId="36C12910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纵横的理解：概念与起源</w:t>
      </w:r>
    </w:p>
    <w:p w14:paraId="613330AB" w14:textId="77777777" w:rsidR="0066091F" w:rsidRDefault="0066091F">
      <w:pPr>
        <w:rPr>
          <w:rFonts w:hint="eastAsia"/>
        </w:rPr>
      </w:pPr>
    </w:p>
    <w:p w14:paraId="1E73DDFC" w14:textId="77777777" w:rsidR="0066091F" w:rsidRDefault="0066091F">
      <w:pPr>
        <w:rPr>
          <w:rFonts w:hint="eastAsia"/>
        </w:rPr>
      </w:pPr>
    </w:p>
    <w:p w14:paraId="50ACF229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“纵横”一词源自中国古代，最早见于《史记·苏秦列传》中的“合纵连横”，主要用来形容战国时期诸国之间的联盟策略。其中，“合纵”指的是弱小国家联合起来对抗强大的秦国，“连横”则是指弱小国家分别与秦国结盟，以求自保。这一策略思想不仅深刻影响了古代中国的国际关系格局，还延伸到了政治、军事乃至个人处事等多个领域。</w:t>
      </w:r>
    </w:p>
    <w:p w14:paraId="58B874A3" w14:textId="77777777" w:rsidR="0066091F" w:rsidRDefault="0066091F">
      <w:pPr>
        <w:rPr>
          <w:rFonts w:hint="eastAsia"/>
        </w:rPr>
      </w:pPr>
    </w:p>
    <w:p w14:paraId="6604A271" w14:textId="77777777" w:rsidR="0066091F" w:rsidRDefault="0066091F">
      <w:pPr>
        <w:rPr>
          <w:rFonts w:hint="eastAsia"/>
        </w:rPr>
      </w:pPr>
    </w:p>
    <w:p w14:paraId="45D68084" w14:textId="77777777" w:rsidR="0066091F" w:rsidRDefault="0066091F">
      <w:pPr>
        <w:rPr>
          <w:rFonts w:hint="eastAsia"/>
        </w:rPr>
      </w:pPr>
    </w:p>
    <w:p w14:paraId="7E43CC85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纵横的艺术：策略与智慧</w:t>
      </w:r>
    </w:p>
    <w:p w14:paraId="3E6AA041" w14:textId="77777777" w:rsidR="0066091F" w:rsidRDefault="0066091F">
      <w:pPr>
        <w:rPr>
          <w:rFonts w:hint="eastAsia"/>
        </w:rPr>
      </w:pPr>
    </w:p>
    <w:p w14:paraId="64A924ED" w14:textId="77777777" w:rsidR="0066091F" w:rsidRDefault="0066091F">
      <w:pPr>
        <w:rPr>
          <w:rFonts w:hint="eastAsia"/>
        </w:rPr>
      </w:pPr>
    </w:p>
    <w:p w14:paraId="45FBE44D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从更广泛的角度来看，“纵横”的艺术不仅仅局限于外交和战争之中，它同样适用于现代社会的各种竞争与合作场合。在商业谈判中，巧妙运用“合纵连横”的理念可以帮助企业建立稳固的合作关系，共同抵御市场风险；在职场上，通过构建和谐的人际网络，可以促进团队协作和个人职业发展。纵横之术的核心在于，通过灵活多变的策略选择，达到利益最大化的目的。</w:t>
      </w:r>
    </w:p>
    <w:p w14:paraId="1A9CD82A" w14:textId="77777777" w:rsidR="0066091F" w:rsidRDefault="0066091F">
      <w:pPr>
        <w:rPr>
          <w:rFonts w:hint="eastAsia"/>
        </w:rPr>
      </w:pPr>
    </w:p>
    <w:p w14:paraId="1D6644B1" w14:textId="77777777" w:rsidR="0066091F" w:rsidRDefault="0066091F">
      <w:pPr>
        <w:rPr>
          <w:rFonts w:hint="eastAsia"/>
        </w:rPr>
      </w:pPr>
    </w:p>
    <w:p w14:paraId="201FD1C6" w14:textId="77777777" w:rsidR="0066091F" w:rsidRDefault="0066091F">
      <w:pPr>
        <w:rPr>
          <w:rFonts w:hint="eastAsia"/>
        </w:rPr>
      </w:pPr>
    </w:p>
    <w:p w14:paraId="6983FC35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现代视角下的纵横：应用与发展</w:t>
      </w:r>
    </w:p>
    <w:p w14:paraId="5B0A44BA" w14:textId="77777777" w:rsidR="0066091F" w:rsidRDefault="0066091F">
      <w:pPr>
        <w:rPr>
          <w:rFonts w:hint="eastAsia"/>
        </w:rPr>
      </w:pPr>
    </w:p>
    <w:p w14:paraId="51395474" w14:textId="77777777" w:rsidR="0066091F" w:rsidRDefault="0066091F">
      <w:pPr>
        <w:rPr>
          <w:rFonts w:hint="eastAsia"/>
        </w:rPr>
      </w:pPr>
    </w:p>
    <w:p w14:paraId="207556D2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进入21世纪，随着全球化进程的加速以及信息技术的发展，“纵横”的概念得到了进一步的拓展和深化。在全球经济一体化的大背景下，国家之间、企业之间乃至个人之间的联系更加紧密，相互依存度不断提高。在这种情况下，如何有效地利用“合纵连横”的策略，成为了实现共赢局面的关键。例如，在国际事务中，各国通过加强多边合作，共同应对气候变化、恐怖主义等全球性挑战，正是对“纵横”思想的现代诠释。</w:t>
      </w:r>
    </w:p>
    <w:p w14:paraId="51559D6F" w14:textId="77777777" w:rsidR="0066091F" w:rsidRDefault="0066091F">
      <w:pPr>
        <w:rPr>
          <w:rFonts w:hint="eastAsia"/>
        </w:rPr>
      </w:pPr>
    </w:p>
    <w:p w14:paraId="0783A2C1" w14:textId="77777777" w:rsidR="0066091F" w:rsidRDefault="0066091F">
      <w:pPr>
        <w:rPr>
          <w:rFonts w:hint="eastAsia"/>
        </w:rPr>
      </w:pPr>
    </w:p>
    <w:p w14:paraId="1B7134C7" w14:textId="77777777" w:rsidR="0066091F" w:rsidRDefault="0066091F">
      <w:pPr>
        <w:rPr>
          <w:rFonts w:hint="eastAsia"/>
        </w:rPr>
      </w:pPr>
    </w:p>
    <w:p w14:paraId="36FF00F4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文化价值与社会影响</w:t>
      </w:r>
    </w:p>
    <w:p w14:paraId="3F204F3B" w14:textId="77777777" w:rsidR="0066091F" w:rsidRDefault="0066091F">
      <w:pPr>
        <w:rPr>
          <w:rFonts w:hint="eastAsia"/>
        </w:rPr>
      </w:pPr>
    </w:p>
    <w:p w14:paraId="07769184" w14:textId="77777777" w:rsidR="0066091F" w:rsidRDefault="0066091F">
      <w:pPr>
        <w:rPr>
          <w:rFonts w:hint="eastAsia"/>
        </w:rPr>
      </w:pPr>
    </w:p>
    <w:p w14:paraId="5E7E7C8B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除了其实际应用价值外，“纵横”的理念也蕴含着丰富的文化意义和社会价值。它强调的是在复杂多变的环境中，通过智慧和勇气寻找出路的精神。这种精神鼓励人们面对困难时不轻言放弃，而是要勇于尝试不同的方法解决问题。同时，“纵横”所倡导的合作共赢理念，对于构建和谐社会具有重要的指导意义。在当今这个充满不确定性的时代，传承和发展“纵横”思想，对于促进人类文明的进步具有深远的意义。</w:t>
      </w:r>
    </w:p>
    <w:p w14:paraId="0DDFBD17" w14:textId="77777777" w:rsidR="0066091F" w:rsidRDefault="0066091F">
      <w:pPr>
        <w:rPr>
          <w:rFonts w:hint="eastAsia"/>
        </w:rPr>
      </w:pPr>
    </w:p>
    <w:p w14:paraId="6AB9DEB0" w14:textId="77777777" w:rsidR="0066091F" w:rsidRDefault="0066091F">
      <w:pPr>
        <w:rPr>
          <w:rFonts w:hint="eastAsia"/>
        </w:rPr>
      </w:pPr>
    </w:p>
    <w:p w14:paraId="757B7B82" w14:textId="77777777" w:rsidR="0066091F" w:rsidRDefault="0066091F">
      <w:pPr>
        <w:rPr>
          <w:rFonts w:hint="eastAsia"/>
        </w:rPr>
      </w:pPr>
    </w:p>
    <w:p w14:paraId="7459166E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最后的总结：未来展望</w:t>
      </w:r>
    </w:p>
    <w:p w14:paraId="5CFA1F3E" w14:textId="77777777" w:rsidR="0066091F" w:rsidRDefault="0066091F">
      <w:pPr>
        <w:rPr>
          <w:rFonts w:hint="eastAsia"/>
        </w:rPr>
      </w:pPr>
    </w:p>
    <w:p w14:paraId="0A3E18DC" w14:textId="77777777" w:rsidR="0066091F" w:rsidRDefault="0066091F">
      <w:pPr>
        <w:rPr>
          <w:rFonts w:hint="eastAsia"/>
        </w:rPr>
      </w:pPr>
    </w:p>
    <w:p w14:paraId="0D490051" w14:textId="77777777" w:rsidR="0066091F" w:rsidRDefault="0066091F">
      <w:pPr>
        <w:rPr>
          <w:rFonts w:hint="eastAsia"/>
        </w:rPr>
      </w:pPr>
      <w:r>
        <w:rPr>
          <w:rFonts w:hint="eastAsia"/>
        </w:rPr>
        <w:tab/>
        <w:t>随着时代的变迁，“纵横”的内涵也在不断丰富和发展。无论是处理国际关系、商业竞争还是日常生活中的各种挑战，“合纵连横”的智慧都为我们提供了宝贵的启示。在未来，我们有理由相信，这一古老而又充满活力的思想将继续发挥重要作用，帮助人们更好地适应变化、把握机遇，共创美好未来。</w:t>
      </w:r>
    </w:p>
    <w:p w14:paraId="786D68F7" w14:textId="77777777" w:rsidR="0066091F" w:rsidRDefault="0066091F">
      <w:pPr>
        <w:rPr>
          <w:rFonts w:hint="eastAsia"/>
        </w:rPr>
      </w:pPr>
    </w:p>
    <w:p w14:paraId="556AF6E9" w14:textId="77777777" w:rsidR="0066091F" w:rsidRDefault="0066091F">
      <w:pPr>
        <w:rPr>
          <w:rFonts w:hint="eastAsia"/>
        </w:rPr>
      </w:pPr>
    </w:p>
    <w:p w14:paraId="27ABC3E1" w14:textId="77777777" w:rsidR="0066091F" w:rsidRDefault="00660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CAFD5F" w14:textId="038F3332" w:rsidR="003239D8" w:rsidRDefault="003239D8"/>
    <w:sectPr w:rsidR="00323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D8"/>
    <w:rsid w:val="003239D8"/>
    <w:rsid w:val="0066091F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94578-C38D-4C75-B463-40B84572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9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9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9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9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9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9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9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9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9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9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9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9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9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9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9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9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9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9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9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9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9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9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