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A2498" w14:textId="77777777" w:rsidR="00F63E55" w:rsidRDefault="00F63E55">
      <w:pPr>
        <w:rPr>
          <w:rFonts w:hint="eastAsia"/>
        </w:rPr>
      </w:pPr>
      <w:r>
        <w:rPr>
          <w:rFonts w:hint="eastAsia"/>
        </w:rPr>
        <w:t>Zhújiǎn 竹简的拼音：承载历史记忆的古老媒介</w:t>
      </w:r>
    </w:p>
    <w:p w14:paraId="1FB1D730" w14:textId="77777777" w:rsidR="00F63E55" w:rsidRDefault="00F63E55">
      <w:pPr>
        <w:rPr>
          <w:rFonts w:hint="eastAsia"/>
        </w:rPr>
      </w:pPr>
      <w:r>
        <w:rPr>
          <w:rFonts w:hint="eastAsia"/>
        </w:rPr>
        <w:t>在中华文明悠久的历史长河中，竹简作为一种书写材料，扮演了极为重要的角色。竹简的拼音为“Zhújiǎn”，其中“Zhú”意为竹，“jiǎn”则指代简牍，即用以书写的狭长竹片或木片。它们不仅是文字的载体，更是古代社会信息交流、文化传播以及知识传承的关键工具。</w:t>
      </w:r>
    </w:p>
    <w:p w14:paraId="7C5988C8" w14:textId="77777777" w:rsidR="00F63E55" w:rsidRDefault="00F63E55">
      <w:pPr>
        <w:rPr>
          <w:rFonts w:hint="eastAsia"/>
        </w:rPr>
      </w:pPr>
    </w:p>
    <w:p w14:paraId="0BCF8662" w14:textId="77777777" w:rsidR="00F63E55" w:rsidRDefault="00F63E55">
      <w:pPr>
        <w:rPr>
          <w:rFonts w:hint="eastAsia"/>
        </w:rPr>
      </w:pPr>
      <w:r>
        <w:rPr>
          <w:rFonts w:hint="eastAsia"/>
        </w:rPr>
        <w:t>从龟甲到竹简：书写材料的演变</w:t>
      </w:r>
    </w:p>
    <w:p w14:paraId="549E7298" w14:textId="77777777" w:rsidR="00F63E55" w:rsidRDefault="00F63E55">
      <w:pPr>
        <w:rPr>
          <w:rFonts w:hint="eastAsia"/>
        </w:rPr>
      </w:pPr>
      <w:r>
        <w:rPr>
          <w:rFonts w:hint="eastAsia"/>
        </w:rPr>
        <w:t>在中国早期，人们最初是在龟甲和兽骨上刻字，用于占卜记录，这便是著名的甲骨文。随着时代的发展和社会需求的增长，人们开始寻找更方便、成本更低的书写材料。于是，竹简应运而生。它相较于龟甲兽骨更加轻便易得，可以大量生产，并且适合长时间保存。因此，自春秋战国时期起，竹简逐渐成为主流的书写载体，直到纸张发明后才渐渐退出历史舞台。</w:t>
      </w:r>
    </w:p>
    <w:p w14:paraId="38419E17" w14:textId="77777777" w:rsidR="00F63E55" w:rsidRDefault="00F63E55">
      <w:pPr>
        <w:rPr>
          <w:rFonts w:hint="eastAsia"/>
        </w:rPr>
      </w:pPr>
    </w:p>
    <w:p w14:paraId="581754FE" w14:textId="77777777" w:rsidR="00F63E55" w:rsidRDefault="00F63E55">
      <w:pPr>
        <w:rPr>
          <w:rFonts w:hint="eastAsia"/>
        </w:rPr>
      </w:pPr>
      <w:r>
        <w:rPr>
          <w:rFonts w:hint="eastAsia"/>
        </w:rPr>
        <w:t>制作工艺与使用方式</w:t>
      </w:r>
    </w:p>
    <w:p w14:paraId="1DC5FC00" w14:textId="77777777" w:rsidR="00F63E55" w:rsidRDefault="00F63E55">
      <w:pPr>
        <w:rPr>
          <w:rFonts w:hint="eastAsia"/>
        </w:rPr>
      </w:pPr>
      <w:r>
        <w:rPr>
          <w:rFonts w:hint="eastAsia"/>
        </w:rPr>
        <w:t>竹简的制作过程颇为讲究，通常选用生长三年以上的青竹，经过削制、火烤、晾干等多道工序制成。每一片竹简都有一定的规格，长度大约在一尺左右，宽度则根据实际需要有所不同。书写时，人们会用毛笔蘸墨，在竹简表面写下工整的文字。为了便于翻阅和携带，竹简常被编连成册，称为“简策”。这样的书籍形式不仅体现了古人的智慧，也反映了当时的文化特色和技术水平。</w:t>
      </w:r>
    </w:p>
    <w:p w14:paraId="6048C2F1" w14:textId="77777777" w:rsidR="00F63E55" w:rsidRDefault="00F63E55">
      <w:pPr>
        <w:rPr>
          <w:rFonts w:hint="eastAsia"/>
        </w:rPr>
      </w:pPr>
    </w:p>
    <w:p w14:paraId="4E825FA8" w14:textId="77777777" w:rsidR="00F63E55" w:rsidRDefault="00F63E55">
      <w:pPr>
        <w:rPr>
          <w:rFonts w:hint="eastAsia"/>
        </w:rPr>
      </w:pPr>
      <w:r>
        <w:rPr>
          <w:rFonts w:hint="eastAsia"/>
        </w:rPr>
        <w:t>竹简上的文化瑰宝</w:t>
      </w:r>
    </w:p>
    <w:p w14:paraId="618D4B40" w14:textId="77777777" w:rsidR="00F63E55" w:rsidRDefault="00F63E55">
      <w:pPr>
        <w:rPr>
          <w:rFonts w:hint="eastAsia"/>
        </w:rPr>
      </w:pPr>
      <w:r>
        <w:rPr>
          <w:rFonts w:hint="eastAsia"/>
        </w:rPr>
        <w:t>竹简作为中国古代的重要文献载体，上面记载着无数珍贵的历史资料、文学作品、哲学思想及科学技术成果。例如，《论语》《孟子》等儒家经典著作最初都是以竹简的形式流传下来的；此外还有许多医书、兵法、天文历法等方面的专著也都依赖于竹简得以保存至今。这些古老的文本为我们了解先秦两汉时期的中国提供了不可或缺的第一手资料。</w:t>
      </w:r>
    </w:p>
    <w:p w14:paraId="29AFF5F4" w14:textId="77777777" w:rsidR="00F63E55" w:rsidRDefault="00F63E55">
      <w:pPr>
        <w:rPr>
          <w:rFonts w:hint="eastAsia"/>
        </w:rPr>
      </w:pPr>
    </w:p>
    <w:p w14:paraId="3C8A0561" w14:textId="77777777" w:rsidR="00F63E55" w:rsidRDefault="00F63E55">
      <w:pPr>
        <w:rPr>
          <w:rFonts w:hint="eastAsia"/>
        </w:rPr>
      </w:pPr>
      <w:r>
        <w:rPr>
          <w:rFonts w:hint="eastAsia"/>
        </w:rPr>
        <w:t>竹简文化的现代意义</w:t>
      </w:r>
    </w:p>
    <w:p w14:paraId="037E34A3" w14:textId="77777777" w:rsidR="00F63E55" w:rsidRDefault="00F63E55">
      <w:pPr>
        <w:rPr>
          <w:rFonts w:hint="eastAsia"/>
        </w:rPr>
      </w:pPr>
      <w:r>
        <w:rPr>
          <w:rFonts w:hint="eastAsia"/>
        </w:rPr>
        <w:t>尽管随着造纸术的普及，竹简最终被取代，但它所承载的文化价值却永远不会消失。考古学家们不断发现新的竹简遗迹，每一次发掘都可能带来意想不到的历史发现。通过对这些文物的研究，我们可以更深入地理解古代中国的社会结构、风俗习惯乃至个人生活细节。竹简也是连接过去与现在的桥梁，提醒着我们珍惜祖先留下的文化遗产，继续探索未知的历史奥秘。</w:t>
      </w:r>
    </w:p>
    <w:p w14:paraId="2E46C9D9" w14:textId="77777777" w:rsidR="00F63E55" w:rsidRDefault="00F63E55">
      <w:pPr>
        <w:rPr>
          <w:rFonts w:hint="eastAsia"/>
        </w:rPr>
      </w:pPr>
    </w:p>
    <w:p w14:paraId="446C3C38" w14:textId="77777777" w:rsidR="00F63E55" w:rsidRDefault="00F63E55">
      <w:pPr>
        <w:rPr>
          <w:rFonts w:hint="eastAsia"/>
        </w:rPr>
      </w:pPr>
      <w:r>
        <w:rPr>
          <w:rFonts w:hint="eastAsia"/>
        </w:rPr>
        <w:t>最后的总结</w:t>
      </w:r>
    </w:p>
    <w:p w14:paraId="7D5AC959" w14:textId="77777777" w:rsidR="00F63E55" w:rsidRDefault="00F63E55">
      <w:pPr>
        <w:rPr>
          <w:rFonts w:hint="eastAsia"/>
        </w:rPr>
      </w:pPr>
      <w:r>
        <w:rPr>
          <w:rFonts w:hint="eastAsia"/>
        </w:rPr>
        <w:t>竹简是中华民族智慧结晶之一，见证了华夏大地数千年的变迁与发展。从最初的简单记事到后来承载深厚的文化内涵，竹简见证了无数辉煌时刻。今天，当我们谈论“Zhújiǎn”这个简单的词汇时，其实是在缅怀一段波澜壮阔的历史，也是对传统文化的一种致敬。让我们共同保护这份宝贵遗产，让其光芒永远闪耀在人类文明的天空之中。</w:t>
      </w:r>
    </w:p>
    <w:p w14:paraId="44F875F7" w14:textId="77777777" w:rsidR="00F63E55" w:rsidRDefault="00F63E55">
      <w:pPr>
        <w:rPr>
          <w:rFonts w:hint="eastAsia"/>
        </w:rPr>
      </w:pPr>
    </w:p>
    <w:p w14:paraId="6FE2FA5F" w14:textId="77777777" w:rsidR="00F63E55" w:rsidRDefault="00F63E55">
      <w:pPr>
        <w:rPr>
          <w:rFonts w:hint="eastAsia"/>
        </w:rPr>
      </w:pPr>
      <w:r>
        <w:rPr>
          <w:rFonts w:hint="eastAsia"/>
        </w:rPr>
        <w:t>本文是由每日作文网(2345lzwz.com)为大家创作</w:t>
      </w:r>
    </w:p>
    <w:p w14:paraId="1F1C2653" w14:textId="4579E214" w:rsidR="00A650F2" w:rsidRDefault="00A650F2"/>
    <w:sectPr w:rsidR="00A650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F2"/>
    <w:rsid w:val="00230453"/>
    <w:rsid w:val="00A650F2"/>
    <w:rsid w:val="00F63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A8745-90DC-4A73-97EB-4C770F234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50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50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50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50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50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50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50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50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50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50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50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50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50F2"/>
    <w:rPr>
      <w:rFonts w:cstheme="majorBidi"/>
      <w:color w:val="2F5496" w:themeColor="accent1" w:themeShade="BF"/>
      <w:sz w:val="28"/>
      <w:szCs w:val="28"/>
    </w:rPr>
  </w:style>
  <w:style w:type="character" w:customStyle="1" w:styleId="50">
    <w:name w:val="标题 5 字符"/>
    <w:basedOn w:val="a0"/>
    <w:link w:val="5"/>
    <w:uiPriority w:val="9"/>
    <w:semiHidden/>
    <w:rsid w:val="00A650F2"/>
    <w:rPr>
      <w:rFonts w:cstheme="majorBidi"/>
      <w:color w:val="2F5496" w:themeColor="accent1" w:themeShade="BF"/>
      <w:sz w:val="24"/>
    </w:rPr>
  </w:style>
  <w:style w:type="character" w:customStyle="1" w:styleId="60">
    <w:name w:val="标题 6 字符"/>
    <w:basedOn w:val="a0"/>
    <w:link w:val="6"/>
    <w:uiPriority w:val="9"/>
    <w:semiHidden/>
    <w:rsid w:val="00A650F2"/>
    <w:rPr>
      <w:rFonts w:cstheme="majorBidi"/>
      <w:b/>
      <w:bCs/>
      <w:color w:val="2F5496" w:themeColor="accent1" w:themeShade="BF"/>
    </w:rPr>
  </w:style>
  <w:style w:type="character" w:customStyle="1" w:styleId="70">
    <w:name w:val="标题 7 字符"/>
    <w:basedOn w:val="a0"/>
    <w:link w:val="7"/>
    <w:uiPriority w:val="9"/>
    <w:semiHidden/>
    <w:rsid w:val="00A650F2"/>
    <w:rPr>
      <w:rFonts w:cstheme="majorBidi"/>
      <w:b/>
      <w:bCs/>
      <w:color w:val="595959" w:themeColor="text1" w:themeTint="A6"/>
    </w:rPr>
  </w:style>
  <w:style w:type="character" w:customStyle="1" w:styleId="80">
    <w:name w:val="标题 8 字符"/>
    <w:basedOn w:val="a0"/>
    <w:link w:val="8"/>
    <w:uiPriority w:val="9"/>
    <w:semiHidden/>
    <w:rsid w:val="00A650F2"/>
    <w:rPr>
      <w:rFonts w:cstheme="majorBidi"/>
      <w:color w:val="595959" w:themeColor="text1" w:themeTint="A6"/>
    </w:rPr>
  </w:style>
  <w:style w:type="character" w:customStyle="1" w:styleId="90">
    <w:name w:val="标题 9 字符"/>
    <w:basedOn w:val="a0"/>
    <w:link w:val="9"/>
    <w:uiPriority w:val="9"/>
    <w:semiHidden/>
    <w:rsid w:val="00A650F2"/>
    <w:rPr>
      <w:rFonts w:eastAsiaTheme="majorEastAsia" w:cstheme="majorBidi"/>
      <w:color w:val="595959" w:themeColor="text1" w:themeTint="A6"/>
    </w:rPr>
  </w:style>
  <w:style w:type="paragraph" w:styleId="a3">
    <w:name w:val="Title"/>
    <w:basedOn w:val="a"/>
    <w:next w:val="a"/>
    <w:link w:val="a4"/>
    <w:uiPriority w:val="10"/>
    <w:qFormat/>
    <w:rsid w:val="00A650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50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50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50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50F2"/>
    <w:pPr>
      <w:spacing w:before="160"/>
      <w:jc w:val="center"/>
    </w:pPr>
    <w:rPr>
      <w:i/>
      <w:iCs/>
      <w:color w:val="404040" w:themeColor="text1" w:themeTint="BF"/>
    </w:rPr>
  </w:style>
  <w:style w:type="character" w:customStyle="1" w:styleId="a8">
    <w:name w:val="引用 字符"/>
    <w:basedOn w:val="a0"/>
    <w:link w:val="a7"/>
    <w:uiPriority w:val="29"/>
    <w:rsid w:val="00A650F2"/>
    <w:rPr>
      <w:i/>
      <w:iCs/>
      <w:color w:val="404040" w:themeColor="text1" w:themeTint="BF"/>
    </w:rPr>
  </w:style>
  <w:style w:type="paragraph" w:styleId="a9">
    <w:name w:val="List Paragraph"/>
    <w:basedOn w:val="a"/>
    <w:uiPriority w:val="34"/>
    <w:qFormat/>
    <w:rsid w:val="00A650F2"/>
    <w:pPr>
      <w:ind w:left="720"/>
      <w:contextualSpacing/>
    </w:pPr>
  </w:style>
  <w:style w:type="character" w:styleId="aa">
    <w:name w:val="Intense Emphasis"/>
    <w:basedOn w:val="a0"/>
    <w:uiPriority w:val="21"/>
    <w:qFormat/>
    <w:rsid w:val="00A650F2"/>
    <w:rPr>
      <w:i/>
      <w:iCs/>
      <w:color w:val="2F5496" w:themeColor="accent1" w:themeShade="BF"/>
    </w:rPr>
  </w:style>
  <w:style w:type="paragraph" w:styleId="ab">
    <w:name w:val="Intense Quote"/>
    <w:basedOn w:val="a"/>
    <w:next w:val="a"/>
    <w:link w:val="ac"/>
    <w:uiPriority w:val="30"/>
    <w:qFormat/>
    <w:rsid w:val="00A650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50F2"/>
    <w:rPr>
      <w:i/>
      <w:iCs/>
      <w:color w:val="2F5496" w:themeColor="accent1" w:themeShade="BF"/>
    </w:rPr>
  </w:style>
  <w:style w:type="character" w:styleId="ad">
    <w:name w:val="Intense Reference"/>
    <w:basedOn w:val="a0"/>
    <w:uiPriority w:val="32"/>
    <w:qFormat/>
    <w:rsid w:val="00A650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