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EBAE" w14:textId="77777777" w:rsidR="007A5982" w:rsidRDefault="007A5982">
      <w:pPr>
        <w:rPr>
          <w:rFonts w:hint="eastAsia"/>
        </w:rPr>
      </w:pPr>
      <w:r>
        <w:rPr>
          <w:rFonts w:hint="eastAsia"/>
        </w:rPr>
        <w:t>站字的拼音怎么拼写</w:t>
      </w:r>
    </w:p>
    <w:p w14:paraId="55A22955" w14:textId="77777777" w:rsidR="007A5982" w:rsidRDefault="007A5982">
      <w:pPr>
        <w:rPr>
          <w:rFonts w:hint="eastAsia"/>
        </w:rPr>
      </w:pPr>
      <w:r>
        <w:rPr>
          <w:rFonts w:hint="eastAsia"/>
        </w:rPr>
        <w:t>汉字“站”是一个常见字，它在我们的日常生活中频繁出现。从公交站牌到火车站台，再到我们常说的站立，“站”字几乎无处不在。这个字的拼音如何正确拼写呢？根据现代汉语规范，“站”的拼音是“zhàn”，属于卷舌音，发音时舌尖要轻触上颚，然后快速弹开。</w:t>
      </w:r>
    </w:p>
    <w:p w14:paraId="4E9C2D7E" w14:textId="77777777" w:rsidR="007A5982" w:rsidRDefault="007A5982">
      <w:pPr>
        <w:rPr>
          <w:rFonts w:hint="eastAsia"/>
        </w:rPr>
      </w:pPr>
    </w:p>
    <w:p w14:paraId="469B81CF" w14:textId="77777777" w:rsidR="007A5982" w:rsidRDefault="007A5982">
      <w:pPr>
        <w:rPr>
          <w:rFonts w:hint="eastAsia"/>
        </w:rPr>
      </w:pPr>
      <w:r>
        <w:rPr>
          <w:rFonts w:hint="eastAsia"/>
        </w:rPr>
        <w:t>拼音系统简介</w:t>
      </w:r>
    </w:p>
    <w:p w14:paraId="74294A9F" w14:textId="77777777" w:rsidR="007A5982" w:rsidRDefault="007A5982">
      <w:pPr>
        <w:rPr>
          <w:rFonts w:hint="eastAsia"/>
        </w:rPr>
      </w:pPr>
      <w:r>
        <w:rPr>
          <w:rFonts w:hint="eastAsia"/>
        </w:rPr>
        <w:t>拼音是汉语普通话的音节符号，是中华人民共和国官方颁布的汉字注音拉丁化方案。它采用拉丁字母表示汉语声、韵、调，便于学习和交流。汉语拼音不仅是中国儿童学习汉字的工具，也是外国人学习中文的重要桥梁。拼音体系中包含了声母、韵母和声调三个要素，它们共同构成了一个完整的音节。</w:t>
      </w:r>
    </w:p>
    <w:p w14:paraId="547E9BA6" w14:textId="77777777" w:rsidR="007A5982" w:rsidRDefault="007A5982">
      <w:pPr>
        <w:rPr>
          <w:rFonts w:hint="eastAsia"/>
        </w:rPr>
      </w:pPr>
    </w:p>
    <w:p w14:paraId="08EB8314" w14:textId="77777777" w:rsidR="007A5982" w:rsidRDefault="007A5982">
      <w:pPr>
        <w:rPr>
          <w:rFonts w:hint="eastAsia"/>
        </w:rPr>
      </w:pPr>
      <w:r>
        <w:rPr>
          <w:rFonts w:hint="eastAsia"/>
        </w:rPr>
        <w:t>站字的声母与韵母</w:t>
      </w:r>
    </w:p>
    <w:p w14:paraId="631A81FC" w14:textId="77777777" w:rsidR="007A5982" w:rsidRDefault="007A5982">
      <w:pPr>
        <w:rPr>
          <w:rFonts w:hint="eastAsia"/>
        </w:rPr>
      </w:pPr>
      <w:r>
        <w:rPr>
          <w:rFonts w:hint="eastAsia"/>
        </w:rPr>
        <w:t>对于“站”字而言，它的拼音由声母“zh”和韵母“an”组成。“zh”是一个卷舌清擦音，发音时气流通过舌尖和硬腭之间的窄缝摩擦而出；而“an”则是一个前元音加鼻辅音的组合，发音时口型由扁平逐渐变为圆润，并最终通过鼻腔共鸣发出声音。当这两个部分结合在一起时，就形成了“站”的完整读音“zhàn”。需要注意的是，在实际发音过程中，声调也不可或缺。</w:t>
      </w:r>
    </w:p>
    <w:p w14:paraId="234E51CE" w14:textId="77777777" w:rsidR="007A5982" w:rsidRDefault="007A5982">
      <w:pPr>
        <w:rPr>
          <w:rFonts w:hint="eastAsia"/>
        </w:rPr>
      </w:pPr>
    </w:p>
    <w:p w14:paraId="701375FC" w14:textId="77777777" w:rsidR="007A5982" w:rsidRDefault="007A5982">
      <w:pPr>
        <w:rPr>
          <w:rFonts w:hint="eastAsia"/>
        </w:rPr>
      </w:pPr>
      <w:r>
        <w:rPr>
          <w:rFonts w:hint="eastAsia"/>
        </w:rPr>
        <w:t>站字的声调</w:t>
      </w:r>
    </w:p>
    <w:p w14:paraId="00097B5C" w14:textId="77777777" w:rsidR="007A5982" w:rsidRDefault="007A5982">
      <w:pPr>
        <w:rPr>
          <w:rFonts w:hint="eastAsia"/>
        </w:rPr>
      </w:pPr>
      <w:r>
        <w:rPr>
          <w:rFonts w:hint="eastAsia"/>
        </w:rPr>
        <w:t>汉语拼音中的声调是用来区分不同意义的关键元素之一。以“站”为例，其声调为第四声，也就是降调，用数字标记法表示为“4”。发音时，声音应从较高的音高迅速下降，给人一种果断、有力的感觉。这种独特的声调特征使得“站”与其他具有相同声母和韵母但不同声调的汉字区分开来。例如，“赞（zàn）”、“暂（zàn）”等字虽然与“站”有着相似的发音结构，但由于声调的不同，所表达的意义也截然不同。</w:t>
      </w:r>
    </w:p>
    <w:p w14:paraId="30B00E9F" w14:textId="77777777" w:rsidR="007A5982" w:rsidRDefault="007A5982">
      <w:pPr>
        <w:rPr>
          <w:rFonts w:hint="eastAsia"/>
        </w:rPr>
      </w:pPr>
    </w:p>
    <w:p w14:paraId="1023AFA8" w14:textId="77777777" w:rsidR="007A5982" w:rsidRDefault="007A5982">
      <w:pPr>
        <w:rPr>
          <w:rFonts w:hint="eastAsia"/>
        </w:rPr>
      </w:pPr>
      <w:r>
        <w:rPr>
          <w:rFonts w:hint="eastAsia"/>
        </w:rPr>
        <w:t>站字在句子中的应用</w:t>
      </w:r>
    </w:p>
    <w:p w14:paraId="679F7920" w14:textId="77777777" w:rsidR="007A5982" w:rsidRDefault="007A5982">
      <w:pPr>
        <w:rPr>
          <w:rFonts w:hint="eastAsia"/>
        </w:rPr>
      </w:pPr>
      <w:r>
        <w:rPr>
          <w:rFonts w:hint="eastAsia"/>
        </w:rPr>
        <w:t>了解了“站”的拼音之后，我们可以看到它在各种语境下的灵活运用。无论是描述一个人正在站立的动作，还是指代某个特定的地点如车站，亦或是作为动词使用，如“一站到底”这样的成语，都离不开准确的拼音表达。掌握好“站”的正确拼音，可以帮助我们在书写和口语交流中更加自信地使用这个字。</w:t>
      </w:r>
    </w:p>
    <w:p w14:paraId="739B3ED5" w14:textId="77777777" w:rsidR="007A5982" w:rsidRDefault="007A5982">
      <w:pPr>
        <w:rPr>
          <w:rFonts w:hint="eastAsia"/>
        </w:rPr>
      </w:pPr>
    </w:p>
    <w:p w14:paraId="479BC2E9" w14:textId="77777777" w:rsidR="007A5982" w:rsidRDefault="007A5982">
      <w:pPr>
        <w:rPr>
          <w:rFonts w:hint="eastAsia"/>
        </w:rPr>
      </w:pPr>
      <w:r>
        <w:rPr>
          <w:rFonts w:hint="eastAsia"/>
        </w:rPr>
        <w:t>最后的总结</w:t>
      </w:r>
    </w:p>
    <w:p w14:paraId="0AE86C43" w14:textId="77777777" w:rsidR="007A5982" w:rsidRDefault="007A5982">
      <w:pPr>
        <w:rPr>
          <w:rFonts w:hint="eastAsia"/>
        </w:rPr>
      </w:pPr>
      <w:r>
        <w:rPr>
          <w:rFonts w:hint="eastAsia"/>
        </w:rPr>
        <w:t>“站”的拼音为“zhàn”，其中包含了一个卷舌音的声母“zh”和一个由前元音加鼻辅音构成的韵母“an”，以及一个明确的第四声声调。通过对拼音系统的理解，我们可以更好地掌握汉字的发音规则，从而提高汉语的学习效率。无论是在正式场合还是日常对话中，正确地拼读每一个汉字都是沟通顺畅的基础。</w:t>
      </w:r>
    </w:p>
    <w:p w14:paraId="0EDAF6EB" w14:textId="77777777" w:rsidR="007A5982" w:rsidRDefault="007A5982">
      <w:pPr>
        <w:rPr>
          <w:rFonts w:hint="eastAsia"/>
        </w:rPr>
      </w:pPr>
    </w:p>
    <w:p w14:paraId="77417751" w14:textId="77777777" w:rsidR="007A5982" w:rsidRDefault="007A5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D8382" w14:textId="013F5F8E" w:rsidR="00690E7D" w:rsidRDefault="00690E7D"/>
    <w:sectPr w:rsidR="00690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7D"/>
    <w:rsid w:val="00690E7D"/>
    <w:rsid w:val="0075097D"/>
    <w:rsid w:val="007A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B38ED-FEF2-425D-A234-9A362A30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