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CCCEB" w14:textId="77777777" w:rsidR="007807B9" w:rsidRDefault="007807B9">
      <w:pPr>
        <w:rPr>
          <w:rFonts w:hint="eastAsia"/>
        </w:rPr>
      </w:pPr>
      <w:r>
        <w:rPr>
          <w:rFonts w:hint="eastAsia"/>
        </w:rPr>
        <w:t>种子多音字组词和的拼音：探索汉语的魅力</w:t>
      </w:r>
    </w:p>
    <w:p w14:paraId="0D3F5727" w14:textId="77777777" w:rsidR="007807B9" w:rsidRDefault="007807B9">
      <w:pPr>
        <w:rPr>
          <w:rFonts w:hint="eastAsia"/>
        </w:rPr>
      </w:pPr>
      <w:r>
        <w:rPr>
          <w:rFonts w:hint="eastAsia"/>
        </w:rPr>
        <w:t>汉语，作为世界上最古老且仍在使用的语言之一，蕴含着深厚的文化底蕴和独特的表达方式。其中，多音字现象是汉语的一大特色，它赋予了汉字更丰富的含义与变化。种子多音字便是这独特文化中的一颗璀璨明珠，它们在不同的语境中展现出不同的读音和意义，为语言增添了更多的色彩。</w:t>
      </w:r>
    </w:p>
    <w:p w14:paraId="47CA5376" w14:textId="77777777" w:rsidR="007807B9" w:rsidRDefault="007807B9">
      <w:pPr>
        <w:rPr>
          <w:rFonts w:hint="eastAsia"/>
        </w:rPr>
      </w:pPr>
    </w:p>
    <w:p w14:paraId="294950A4" w14:textId="77777777" w:rsidR="007807B9" w:rsidRDefault="007807B9">
      <w:pPr>
        <w:rPr>
          <w:rFonts w:hint="eastAsia"/>
        </w:rPr>
      </w:pPr>
      <w:r>
        <w:rPr>
          <w:rFonts w:hint="eastAsia"/>
        </w:rPr>
        <w:t>什么是多音字？</w:t>
      </w:r>
    </w:p>
    <w:p w14:paraId="61C64BFF" w14:textId="77777777" w:rsidR="007807B9" w:rsidRDefault="007807B9">
      <w:pPr>
        <w:rPr>
          <w:rFonts w:hint="eastAsia"/>
        </w:rPr>
      </w:pPr>
      <w:r>
        <w:rPr>
          <w:rFonts w:hint="eastAsia"/>
        </w:rPr>
        <w:t>多音字是指一个汉字具有两个或以上的发音，在不同的词汇或语境下有不同的意思。例如，“种”字就有两种主要的发音：“zhǒng”（第三声）和“zhòng”（第四声）。当读作“zhǒng”时，它可以指代植物的繁殖材料，如稻种、麦种；而读作“zhòng”时，则表示种植的行为，比如种树、种花。这种一字多义的现象不仅增加了学习汉语的趣味性，也给交流带来了挑战。</w:t>
      </w:r>
    </w:p>
    <w:p w14:paraId="33CD8272" w14:textId="77777777" w:rsidR="007807B9" w:rsidRDefault="007807B9">
      <w:pPr>
        <w:rPr>
          <w:rFonts w:hint="eastAsia"/>
        </w:rPr>
      </w:pPr>
    </w:p>
    <w:p w14:paraId="47BD2BB1" w14:textId="77777777" w:rsidR="007807B9" w:rsidRDefault="007807B9">
      <w:pPr>
        <w:rPr>
          <w:rFonts w:hint="eastAsia"/>
        </w:rPr>
      </w:pPr>
      <w:r>
        <w:rPr>
          <w:rFonts w:hint="eastAsia"/>
        </w:rPr>
        <w:t>种子多音字的实例分析</w:t>
      </w:r>
    </w:p>
    <w:p w14:paraId="6AEF47DD" w14:textId="77777777" w:rsidR="007807B9" w:rsidRDefault="007807B9">
      <w:pPr>
        <w:rPr>
          <w:rFonts w:hint="eastAsia"/>
        </w:rPr>
      </w:pPr>
      <w:r>
        <w:rPr>
          <w:rFonts w:hint="eastAsia"/>
        </w:rPr>
        <w:t>以“种”为例，这个字在不同的情景中会使用不同的发音。当提到“种子”的时候，我们会用到它的“zhǒng”发音，强调的是生物繁殖的基础单位。而在描述农业活动或者园艺爱好者的日常行为时，我们则会听到“种树”、“种菜”，这时的“种”发“zhòng”的声音。“种”还可以出现在成语里，如“种类繁多”，这里又回到了“zhǒng”的发音，用来形容事物类型的丰富多样。</w:t>
      </w:r>
    </w:p>
    <w:p w14:paraId="68D7DB27" w14:textId="77777777" w:rsidR="007807B9" w:rsidRDefault="007807B9">
      <w:pPr>
        <w:rPr>
          <w:rFonts w:hint="eastAsia"/>
        </w:rPr>
      </w:pPr>
    </w:p>
    <w:p w14:paraId="4ED488B4" w14:textId="77777777" w:rsidR="007807B9" w:rsidRDefault="007807B9">
      <w:pPr>
        <w:rPr>
          <w:rFonts w:hint="eastAsia"/>
        </w:rPr>
      </w:pPr>
      <w:r>
        <w:rPr>
          <w:rFonts w:hint="eastAsia"/>
        </w:rPr>
        <w:t>多音字的拼音规则</w:t>
      </w:r>
    </w:p>
    <w:p w14:paraId="2673E020" w14:textId="77777777" w:rsidR="007807B9" w:rsidRDefault="007807B9">
      <w:pPr>
        <w:rPr>
          <w:rFonts w:hint="eastAsia"/>
        </w:rPr>
      </w:pPr>
      <w:r>
        <w:rPr>
          <w:rFonts w:hint="eastAsia"/>
        </w:rPr>
        <w:t>对于初学者来说，掌握多音字的正确发音并非易事。幸运的是，汉语有一套相对固定的拼音规则可以帮助人们理解。通常情况下，多音字的不同发音反映了它们在句子中的角色差异。比如动词形式往往倾向于采用特定的声调，而名词形式可能对应另一种声调。然而，也有一些例外情况需要通过记忆来掌握。随着对汉语了解的深入，识别多音字并正确使用其拼音就会变得越来越自然。</w:t>
      </w:r>
    </w:p>
    <w:p w14:paraId="6A5B0F2E" w14:textId="77777777" w:rsidR="007807B9" w:rsidRDefault="007807B9">
      <w:pPr>
        <w:rPr>
          <w:rFonts w:hint="eastAsia"/>
        </w:rPr>
      </w:pPr>
    </w:p>
    <w:p w14:paraId="4DF0EA6D" w14:textId="77777777" w:rsidR="007807B9" w:rsidRDefault="007807B9">
      <w:pPr>
        <w:rPr>
          <w:rFonts w:hint="eastAsia"/>
        </w:rPr>
      </w:pPr>
      <w:r>
        <w:rPr>
          <w:rFonts w:hint="eastAsia"/>
        </w:rPr>
        <w:t>多音字的文化价值</w:t>
      </w:r>
    </w:p>
    <w:p w14:paraId="50DA2510" w14:textId="77777777" w:rsidR="007807B9" w:rsidRDefault="007807B9">
      <w:pPr>
        <w:rPr>
          <w:rFonts w:hint="eastAsia"/>
        </w:rPr>
      </w:pPr>
      <w:r>
        <w:rPr>
          <w:rFonts w:hint="eastAsia"/>
        </w:rPr>
        <w:t>多音字不仅是语言结构的一部分，更是中华文化传承的重要载体。从古代经典文献到现代文学作品，多音字的应用无处不在。它们承载着历史的记忆，反映了社会变迁，同时也体现了中国人对于语言艺术的追求。通过研究多音字，我们可以更深刻地体会到汉语的博大精深，以及背后所蕴含的智慧和情感。</w:t>
      </w:r>
    </w:p>
    <w:p w14:paraId="5964E886" w14:textId="77777777" w:rsidR="007807B9" w:rsidRDefault="007807B9">
      <w:pPr>
        <w:rPr>
          <w:rFonts w:hint="eastAsia"/>
        </w:rPr>
      </w:pPr>
    </w:p>
    <w:p w14:paraId="242938BF" w14:textId="77777777" w:rsidR="007807B9" w:rsidRDefault="007807B9">
      <w:pPr>
        <w:rPr>
          <w:rFonts w:hint="eastAsia"/>
        </w:rPr>
      </w:pPr>
      <w:r>
        <w:rPr>
          <w:rFonts w:hint="eastAsia"/>
        </w:rPr>
        <w:t>最后的总结</w:t>
      </w:r>
    </w:p>
    <w:p w14:paraId="365C6E98" w14:textId="77777777" w:rsidR="007807B9" w:rsidRDefault="007807B9">
      <w:pPr>
        <w:rPr>
          <w:rFonts w:hint="eastAsia"/>
        </w:rPr>
      </w:pPr>
      <w:r>
        <w:rPr>
          <w:rFonts w:hint="eastAsia"/>
        </w:rPr>
        <w:t>种子多音字及其拼音的学习是一个充满乐趣的过程，它让我们看到了汉语世界的无限可能性。每一个多音字都是一个小宇宙，包含了丰富的信息等待着我们去发现。无论是为了提高语言技能还是深入了解中国文化，探究多音字的秘密都是一段值得投入的时间旅程。希望更多的人能够加入到这个奇妙的语言探险之中，共同感受汉语之美。</w:t>
      </w:r>
    </w:p>
    <w:p w14:paraId="3FCE5F30" w14:textId="77777777" w:rsidR="007807B9" w:rsidRDefault="007807B9">
      <w:pPr>
        <w:rPr>
          <w:rFonts w:hint="eastAsia"/>
        </w:rPr>
      </w:pPr>
    </w:p>
    <w:p w14:paraId="3EC5CBD8" w14:textId="77777777" w:rsidR="007807B9" w:rsidRDefault="007807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CBE0B7" w14:textId="42973B2B" w:rsidR="00226C73" w:rsidRDefault="00226C73"/>
    <w:sectPr w:rsidR="00226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73"/>
    <w:rsid w:val="00226C73"/>
    <w:rsid w:val="00230453"/>
    <w:rsid w:val="0078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C0CF6-4565-4AF2-9B59-08B4864C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6C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C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C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C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C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C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C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C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C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6C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6C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6C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6C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6C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6C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6C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6C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6C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6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C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6C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6C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C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6C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6C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6C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6C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