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E80B" w14:textId="77777777" w:rsidR="000B2023" w:rsidRDefault="000B2023">
      <w:pPr>
        <w:rPr>
          <w:rFonts w:hint="eastAsia"/>
        </w:rPr>
      </w:pPr>
      <w:r>
        <w:rPr>
          <w:rFonts w:hint="eastAsia"/>
        </w:rPr>
        <w:t>私塾的拼音和意思</w:t>
      </w:r>
    </w:p>
    <w:p w14:paraId="3FBF090E" w14:textId="77777777" w:rsidR="000B2023" w:rsidRDefault="000B2023">
      <w:pPr>
        <w:rPr>
          <w:rFonts w:hint="eastAsia"/>
        </w:rPr>
      </w:pPr>
      <w:r>
        <w:rPr>
          <w:rFonts w:hint="eastAsia"/>
        </w:rPr>
        <w:t>“私塾”这个词在汉语中的拼音是 sī shú。它指的是旧时中国私人设立的教学场所，通常是由一位有学识的老师在家或专门的房屋中教授学生读书、写字及四书五经等基础知识的地方。私塾是中国传统教育形式之一，在现代学校体系建立之前，这种家庭式或小型集体的教学模式在中国城乡广泛存在。</w:t>
      </w:r>
    </w:p>
    <w:p w14:paraId="75D9C902" w14:textId="77777777" w:rsidR="000B2023" w:rsidRDefault="000B2023">
      <w:pPr>
        <w:rPr>
          <w:rFonts w:hint="eastAsia"/>
        </w:rPr>
      </w:pPr>
    </w:p>
    <w:p w14:paraId="2E104779" w14:textId="77777777" w:rsidR="000B2023" w:rsidRDefault="000B2023">
      <w:pPr>
        <w:rPr>
          <w:rFonts w:hint="eastAsia"/>
        </w:rPr>
      </w:pPr>
      <w:r>
        <w:rPr>
          <w:rFonts w:hint="eastAsia"/>
        </w:rPr>
        <w:t>私塾的历史渊源</w:t>
      </w:r>
    </w:p>
    <w:p w14:paraId="116667DD" w14:textId="77777777" w:rsidR="000B2023" w:rsidRDefault="000B2023">
      <w:pPr>
        <w:rPr>
          <w:rFonts w:hint="eastAsia"/>
        </w:rPr>
      </w:pPr>
      <w:r>
        <w:rPr>
          <w:rFonts w:hint="eastAsia"/>
        </w:rPr>
        <w:t>私塾的历史可以追溯到中国古代社会。早在周朝时期，就已经有了非官方性质的教育机构，这些早期的教育形式逐渐演变成为后来人们所熟知的私塾。到了明清两代，私塾的发展达到了鼎盛，几乎每个村落都有自己的私塾，它们成为了普及基础教育的重要载体。私塾的存在不仅满足了民间子弟学习文化的需求，还承担起了传承儒家思想和社会伦理道德的任务。</w:t>
      </w:r>
    </w:p>
    <w:p w14:paraId="659A0740" w14:textId="77777777" w:rsidR="000B2023" w:rsidRDefault="000B2023">
      <w:pPr>
        <w:rPr>
          <w:rFonts w:hint="eastAsia"/>
        </w:rPr>
      </w:pPr>
    </w:p>
    <w:p w14:paraId="7EE3BB55" w14:textId="77777777" w:rsidR="000B2023" w:rsidRDefault="000B2023">
      <w:pPr>
        <w:rPr>
          <w:rFonts w:hint="eastAsia"/>
        </w:rPr>
      </w:pPr>
      <w:r>
        <w:rPr>
          <w:rFonts w:hint="eastAsia"/>
        </w:rPr>
        <w:t>私塾的教学内容与方法</w:t>
      </w:r>
    </w:p>
    <w:p w14:paraId="0B2F4092" w14:textId="77777777" w:rsidR="000B2023" w:rsidRDefault="000B2023">
      <w:pPr>
        <w:rPr>
          <w:rFonts w:hint="eastAsia"/>
        </w:rPr>
      </w:pPr>
      <w:r>
        <w:rPr>
          <w:rFonts w:hint="eastAsia"/>
        </w:rPr>
        <w:t>私塾的教学内容主要围绕着儒家经典展开，如《论语》、《孟子》、《大学》和《中庸》，即所谓的“四书”，以及《诗经》、《尚书》、《礼记》、《易经》和《春秋》，称为“五经”。还有诗词歌赋、历史地理等科目的学习。教学方法多采用诵读记忆为主，教师会逐字逐句地讲解文章的意义，并指导学生背诵。这种方式虽然有助于知识的记忆，但较少鼓励批判性思考和个人创造力的发展。</w:t>
      </w:r>
    </w:p>
    <w:p w14:paraId="03BC80B9" w14:textId="77777777" w:rsidR="000B2023" w:rsidRDefault="000B2023">
      <w:pPr>
        <w:rPr>
          <w:rFonts w:hint="eastAsia"/>
        </w:rPr>
      </w:pPr>
    </w:p>
    <w:p w14:paraId="5AA7B0AF" w14:textId="77777777" w:rsidR="000B2023" w:rsidRDefault="000B2023">
      <w:pPr>
        <w:rPr>
          <w:rFonts w:hint="eastAsia"/>
        </w:rPr>
      </w:pPr>
      <w:r>
        <w:rPr>
          <w:rFonts w:hint="eastAsia"/>
        </w:rPr>
        <w:t>私塾的社会角色</w:t>
      </w:r>
    </w:p>
    <w:p w14:paraId="12129027" w14:textId="77777777" w:rsidR="000B2023" w:rsidRDefault="000B2023">
      <w:pPr>
        <w:rPr>
          <w:rFonts w:hint="eastAsia"/>
        </w:rPr>
      </w:pPr>
      <w:r>
        <w:rPr>
          <w:rFonts w:hint="eastAsia"/>
        </w:rPr>
        <w:t>私塾在中国社会结构中扮演着不可或缺的角色。对于普通百姓来说，它是获取知识和技能的主要途径；而对于那些希望进入仕途的家庭而言，则被视为培养未来官员的预备班。私塾也是维系地方文化和社区凝聚力的关键因素之一。许多私塾由当地乡绅或者富户资助设立，这反映了当时社会对教育重视程度之高。通过这种方式，传统文化得以保存并传递给下一代。</w:t>
      </w:r>
    </w:p>
    <w:p w14:paraId="098076EC" w14:textId="77777777" w:rsidR="000B2023" w:rsidRDefault="000B2023">
      <w:pPr>
        <w:rPr>
          <w:rFonts w:hint="eastAsia"/>
        </w:rPr>
      </w:pPr>
    </w:p>
    <w:p w14:paraId="7705A586" w14:textId="77777777" w:rsidR="000B2023" w:rsidRDefault="000B2023">
      <w:pPr>
        <w:rPr>
          <w:rFonts w:hint="eastAsia"/>
        </w:rPr>
      </w:pPr>
      <w:r>
        <w:rPr>
          <w:rFonts w:hint="eastAsia"/>
        </w:rPr>
        <w:t>私塾的变迁与影响</w:t>
      </w:r>
    </w:p>
    <w:p w14:paraId="606B4499" w14:textId="77777777" w:rsidR="000B2023" w:rsidRDefault="000B2023">
      <w:pPr>
        <w:rPr>
          <w:rFonts w:hint="eastAsia"/>
        </w:rPr>
      </w:pPr>
      <w:r>
        <w:rPr>
          <w:rFonts w:hint="eastAsia"/>
        </w:rPr>
        <w:t>随着时代的进步和社会变革，特别是新文化运动之后，传统的私塾逐渐被新型学校所取代。然而，私塾留下的文化遗产不可忽视。它不仅是古代中国教育体系的一个重要组成部分，而且其精神内核——尊师重教、修身齐家治国平天下——至今仍然深深影响着中华民族的价值观。今天当我们谈论起私塾时，更多的是缅怀那份对知识的崇敬之心，以及先辈们不懈追求智慧的精神。</w:t>
      </w:r>
    </w:p>
    <w:p w14:paraId="6812AFE7" w14:textId="77777777" w:rsidR="000B2023" w:rsidRDefault="000B2023">
      <w:pPr>
        <w:rPr>
          <w:rFonts w:hint="eastAsia"/>
        </w:rPr>
      </w:pPr>
    </w:p>
    <w:p w14:paraId="1F9F04B6" w14:textId="77777777" w:rsidR="000B2023" w:rsidRDefault="000B2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087FE" w14:textId="77777777" w:rsidR="000B2023" w:rsidRDefault="000B2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292ED" w14:textId="328485DF" w:rsidR="00733F57" w:rsidRDefault="00733F57"/>
    <w:sectPr w:rsidR="00733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57"/>
    <w:rsid w:val="000B2023"/>
    <w:rsid w:val="00733F5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93A1F-5F67-42A2-9DDC-66FD9B02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F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F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F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F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F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F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