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自古以来，父母对女儿的期望，常寄托于优美的诗句之中。女儿如花，需得阳光雨露之滋养，方能绽放出最美的姿态。在这片充满祝福的文字中，愿为女儿铺就一条光辉灿烂的未来之路。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愿如东风，助其扬帆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愿女儿如东风轻拂，吹动心中梦想的帆船。希望她能在生活的海洋中，勇敢追求自己的目标，迎接每一个挑战。正如古人所云：“青出于蓝而胜于蓝”，愿她的才华超越于我之上，开创属于自己的辉煌。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愿似晨曦，照亮人生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晨曦初升，光芒万丈，正如女儿的未来般美好。愿她在岁月的洗礼中，始终保持一颗温暖的心，去照亮他人的生活。无论前路多么曲折，都能如朝阳般，不畏艰难，始终向上，追寻属于自己的那片天地。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愿如竹韧，坚韧不拔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生长于风雨之中，历经风霜，愈发挺拔。愿女儿在面对挫折时，能如竹子般坚韧不拔，内心充满力量。无论遇到怎样的困境，都能挺胸前行，绝不退缩。正如古语所言：“志存高远”，愿她的志向如那青竹，直冲云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愿友谊长存，携手共进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，朋友相伴尤为珍贵。愿女儿在成长的过程中，能结交良朋挚友，携手共进。友谊如水，润泽心田，希望她能在真诚的陪伴中，共同追逐梦想，创造美好的回忆。正如古人所述：“桃花源里人欢笑”，愿她的生活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愿常怀善念，心存感恩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善良是一种美德，是人生的指引。愿女儿在未来的日子里，常怀善念，心存感恩。无论身处何地，都能心系他人，助人为乐。生活中充满爱与温暖，正如春风化雨，愿她的善行如繁花盛开，绚丽多姿。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愿未来璀璨，谱写华章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岁月里，愿女儿能够勇敢追梦，创造属于自己的精彩篇章。希望她在求知的道路上，保持一颗好奇的心，不断探索，超越自我。正如大江东去，势不可挡，愿她的人生如同汹涌澎湃的河流，绵延不绝，奔向更加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女儿在未来的旅程中，乘风破浪，勇往直前。无论遇到何种风雨，愿她始终保持一颗坚定而温暖的心，追寻梦想的脚步。愿这一份祝愿，伴随她的成长，成为她心灵深处的力量源泉，激励她勇敢前行，创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