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D816" w14:textId="77777777" w:rsidR="009070B5" w:rsidRDefault="009070B5">
      <w:pPr>
        <w:rPr>
          <w:rFonts w:hint="eastAsia"/>
        </w:rPr>
      </w:pPr>
      <w:r>
        <w:rPr>
          <w:rFonts w:hint="eastAsia"/>
        </w:rPr>
        <w:t>皱的拼音和组词组词语</w:t>
      </w:r>
    </w:p>
    <w:p w14:paraId="43B03A57" w14:textId="77777777" w:rsidR="009070B5" w:rsidRDefault="009070B5">
      <w:pPr>
        <w:rPr>
          <w:rFonts w:hint="eastAsia"/>
        </w:rPr>
      </w:pPr>
      <w:r>
        <w:rPr>
          <w:rFonts w:hint="eastAsia"/>
        </w:rPr>
        <w:t>在汉语学习的过程中，了解汉字的正确读音及其多种用法是非常重要的。今天我们要深入探讨的是“皱”这个字。它不仅有着独特的发音，还能通过不同的组合方式形成丰富的词汇和短语，这些都为我们的日常交流增添了色彩。</w:t>
      </w:r>
    </w:p>
    <w:p w14:paraId="52ABB979" w14:textId="77777777" w:rsidR="009070B5" w:rsidRDefault="009070B5">
      <w:pPr>
        <w:rPr>
          <w:rFonts w:hint="eastAsia"/>
        </w:rPr>
      </w:pPr>
    </w:p>
    <w:p w14:paraId="453A7DBD" w14:textId="77777777" w:rsidR="009070B5" w:rsidRDefault="009070B5">
      <w:pPr>
        <w:rPr>
          <w:rFonts w:hint="eastAsia"/>
        </w:rPr>
      </w:pPr>
      <w:r>
        <w:rPr>
          <w:rFonts w:hint="eastAsia"/>
        </w:rPr>
        <w:t>一、皱的拼音</w:t>
      </w:r>
    </w:p>
    <w:p w14:paraId="63506FF8" w14:textId="77777777" w:rsidR="009070B5" w:rsidRDefault="009070B5">
      <w:pPr>
        <w:rPr>
          <w:rFonts w:hint="eastAsia"/>
        </w:rPr>
      </w:pPr>
      <w:r>
        <w:rPr>
          <w:rFonts w:hint="eastAsia"/>
        </w:rPr>
        <w:t>“皱”的拼音是zhòu。根据汉语拼音方案，声母“zh”属于舌尖后音，而韵母“ou”则是开口呼的一种形式。这种组合使得“皱”字在发音时需要舌头稍微卷起，然后自然地发出一个带有卷舌感的声音。掌握好这一发音技巧，对于准确地说出含有“皱”字的词汇至关重要。</w:t>
      </w:r>
    </w:p>
    <w:p w14:paraId="19F2B1F1" w14:textId="77777777" w:rsidR="009070B5" w:rsidRDefault="009070B5">
      <w:pPr>
        <w:rPr>
          <w:rFonts w:hint="eastAsia"/>
        </w:rPr>
      </w:pPr>
    </w:p>
    <w:p w14:paraId="18484DA9" w14:textId="77777777" w:rsidR="009070B5" w:rsidRDefault="009070B5">
      <w:pPr>
        <w:rPr>
          <w:rFonts w:hint="eastAsia"/>
        </w:rPr>
      </w:pPr>
      <w:r>
        <w:rPr>
          <w:rFonts w:hint="eastAsia"/>
        </w:rPr>
        <w:t>二、以“皱”为中心的组词</w:t>
      </w:r>
    </w:p>
    <w:p w14:paraId="031AED32" w14:textId="77777777" w:rsidR="009070B5" w:rsidRDefault="009070B5">
      <w:pPr>
        <w:rPr>
          <w:rFonts w:hint="eastAsia"/>
        </w:rPr>
      </w:pPr>
      <w:r>
        <w:rPr>
          <w:rFonts w:hint="eastAsia"/>
        </w:rPr>
        <w:t>接下来，我们来看一些由“皱”字组成的常见词汇。“皱纹”，指的是皮肤因年龄增长或长期暴露于外界环境中而形成的线条；“皱褶”，通常用来描述布料或其他材料表面出现的不规则折痕；还有“皱眉”，表示人们在思考或者感到不满时眉毛向上抬起并聚集在一起的样子。这些词汇不仅丰富了我们的语言表达，还帮助我们更加精确地描述周围的事物。</w:t>
      </w:r>
    </w:p>
    <w:p w14:paraId="12B93FF5" w14:textId="77777777" w:rsidR="009070B5" w:rsidRDefault="009070B5">
      <w:pPr>
        <w:rPr>
          <w:rFonts w:hint="eastAsia"/>
        </w:rPr>
      </w:pPr>
    </w:p>
    <w:p w14:paraId="4A5F725F" w14:textId="77777777" w:rsidR="009070B5" w:rsidRDefault="009070B5">
      <w:pPr>
        <w:rPr>
          <w:rFonts w:hint="eastAsia"/>
        </w:rPr>
      </w:pPr>
      <w:r>
        <w:rPr>
          <w:rFonts w:hint="eastAsia"/>
        </w:rPr>
        <w:t>三、“皱”的成语与短语</w:t>
      </w:r>
    </w:p>
    <w:p w14:paraId="62147B0A" w14:textId="77777777" w:rsidR="009070B5" w:rsidRDefault="009070B5">
      <w:pPr>
        <w:rPr>
          <w:rFonts w:hint="eastAsia"/>
        </w:rPr>
      </w:pPr>
      <w:r>
        <w:rPr>
          <w:rFonts w:hint="eastAsia"/>
        </w:rPr>
        <w:t>“皱”字还出现在许多成语和短语中，如“眉头一皱，计上心来”。这句成语形象地描绘了当一个人面对问题时，通过短暂的思考就能找到解决办法的情景。另一个例子是“鸡皮鹤发”，虽然直接提到“皱”的成分不多，但它常用来形容老人皮肤的状态，间接涉及到了“皱”的概念。通过学习这些成语和短语，我们可以更好地理解中华文化的深厚底蕴。</w:t>
      </w:r>
    </w:p>
    <w:p w14:paraId="7A151198" w14:textId="77777777" w:rsidR="009070B5" w:rsidRDefault="009070B5">
      <w:pPr>
        <w:rPr>
          <w:rFonts w:hint="eastAsia"/>
        </w:rPr>
      </w:pPr>
    </w:p>
    <w:p w14:paraId="5E2DC003" w14:textId="77777777" w:rsidR="009070B5" w:rsidRDefault="009070B5">
      <w:pPr>
        <w:rPr>
          <w:rFonts w:hint="eastAsia"/>
        </w:rPr>
      </w:pPr>
      <w:r>
        <w:rPr>
          <w:rFonts w:hint="eastAsia"/>
        </w:rPr>
        <w:t>四、如何运用“皱”进行创作</w:t>
      </w:r>
    </w:p>
    <w:p w14:paraId="065CBEAB" w14:textId="77777777" w:rsidR="009070B5" w:rsidRDefault="009070B5">
      <w:pPr>
        <w:rPr>
          <w:rFonts w:hint="eastAsia"/>
        </w:rPr>
      </w:pPr>
      <w:r>
        <w:rPr>
          <w:rFonts w:hint="eastAsia"/>
        </w:rPr>
        <w:t>掌握了“皱”字的发音及组词方法后，我们还可以尝试将它们应用于写作中。比如，在描写人物肖像时，可以使用“他那满是皱纹的脸庞诉说着岁月的故事”这样的句子，既生动又富有情感。再比如，描述一场雨后的场景：“雨停之后，树叶上的水珠沿着叶片的皱褶缓缓滑落，宛如一颗颗晶莹剔透的珍珠。”这样的描写不仅能增强文章的画面感，也能让读者更容易产生共鸣。</w:t>
      </w:r>
    </w:p>
    <w:p w14:paraId="646472A1" w14:textId="77777777" w:rsidR="009070B5" w:rsidRDefault="009070B5">
      <w:pPr>
        <w:rPr>
          <w:rFonts w:hint="eastAsia"/>
        </w:rPr>
      </w:pPr>
    </w:p>
    <w:p w14:paraId="7E01F84E" w14:textId="77777777" w:rsidR="009070B5" w:rsidRDefault="009070B5">
      <w:pPr>
        <w:rPr>
          <w:rFonts w:hint="eastAsia"/>
        </w:rPr>
      </w:pPr>
      <w:r>
        <w:rPr>
          <w:rFonts w:hint="eastAsia"/>
        </w:rPr>
        <w:t>最后的总结</w:t>
      </w:r>
    </w:p>
    <w:p w14:paraId="07843767" w14:textId="77777777" w:rsidR="009070B5" w:rsidRDefault="009070B5">
      <w:pPr>
        <w:rPr>
          <w:rFonts w:hint="eastAsia"/>
        </w:rPr>
      </w:pPr>
      <w:r>
        <w:rPr>
          <w:rFonts w:hint="eastAsia"/>
        </w:rPr>
        <w:lastRenderedPageBreak/>
        <w:t>“皱”作为一个充满表现力的汉字，无论是它的发音还是它所参与构成的词汇和短语，都为我们的汉语学习带来了无限的乐趣和挑战。希望通过对“皱”的深入了解，大家能够在今后的学习和生活中更加自如地运用这个字，并从中获得更多的灵感。</w:t>
      </w:r>
    </w:p>
    <w:p w14:paraId="2E36C7DB" w14:textId="77777777" w:rsidR="009070B5" w:rsidRDefault="009070B5">
      <w:pPr>
        <w:rPr>
          <w:rFonts w:hint="eastAsia"/>
        </w:rPr>
      </w:pPr>
    </w:p>
    <w:p w14:paraId="730E4F3A" w14:textId="77777777" w:rsidR="009070B5" w:rsidRDefault="009070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63862" w14:textId="77777777" w:rsidR="009070B5" w:rsidRDefault="00907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1F7E7" w14:textId="070257FD" w:rsidR="000261AF" w:rsidRDefault="000261AF"/>
    <w:sectPr w:rsidR="0002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AF"/>
    <w:rsid w:val="000261AF"/>
    <w:rsid w:val="00230453"/>
    <w:rsid w:val="009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C0BAC-28B2-4A4C-B8AB-F44CD21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