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0CF82" w14:textId="77777777" w:rsidR="00463B4C" w:rsidRDefault="00463B4C">
      <w:pPr>
        <w:rPr>
          <w:rFonts w:hint="eastAsia"/>
        </w:rPr>
      </w:pPr>
      <w:r>
        <w:rPr>
          <w:rFonts w:hint="eastAsia"/>
        </w:rPr>
        <w:t>用扇子扇风的拼音</w:t>
      </w:r>
    </w:p>
    <w:p w14:paraId="35198DCF" w14:textId="77777777" w:rsidR="00463B4C" w:rsidRDefault="00463B4C">
      <w:pPr>
        <w:rPr>
          <w:rFonts w:hint="eastAsia"/>
        </w:rPr>
      </w:pPr>
      <w:r>
        <w:rPr>
          <w:rFonts w:hint="eastAsia"/>
        </w:rPr>
        <w:t>“用扇子扇风”的拼音是“yòng shàn zi shān fēng”。在这个快速发展的现代社会，尽管空调和电风扇已经成为我们日常生活中不可或缺的一部分，但扇子作为一种传统的纳凉工具，依然保留着它独特的文化价值和使用魅力。从古代流传至今，扇子不仅仅是一个实用的小物件，更承载了深厚的文化底蕴。</w:t>
      </w:r>
    </w:p>
    <w:p w14:paraId="3F4C5D47" w14:textId="77777777" w:rsidR="00463B4C" w:rsidRDefault="00463B4C">
      <w:pPr>
        <w:rPr>
          <w:rFonts w:hint="eastAsia"/>
        </w:rPr>
      </w:pPr>
    </w:p>
    <w:p w14:paraId="65D6A6A7" w14:textId="77777777" w:rsidR="00463B4C" w:rsidRDefault="00463B4C">
      <w:pPr>
        <w:rPr>
          <w:rFonts w:hint="eastAsia"/>
        </w:rPr>
      </w:pPr>
      <w:r>
        <w:rPr>
          <w:rFonts w:hint="eastAsia"/>
        </w:rPr>
        <w:t>历史渊源</w:t>
      </w:r>
    </w:p>
    <w:p w14:paraId="32F1B97A" w14:textId="77777777" w:rsidR="00463B4C" w:rsidRDefault="00463B4C">
      <w:pPr>
        <w:rPr>
          <w:rFonts w:hint="eastAsia"/>
        </w:rPr>
      </w:pPr>
      <w:r>
        <w:rPr>
          <w:rFonts w:hint="eastAsia"/>
        </w:rPr>
        <w:t>中国扇子的历史可以追溯到新石器时代晚期，最早的扇子是用来遮挡阳光或驱赶蚊虫的。随着时间的发展，扇子逐渐演变为一种艺术品，特别是在宋朝和明朝时期，扇面绘画成为了一种风尚。扇子不仅被用来扇风降温，还成为了文人墨客表达情感、展示艺术才华的重要载体。</w:t>
      </w:r>
    </w:p>
    <w:p w14:paraId="11DEA549" w14:textId="77777777" w:rsidR="00463B4C" w:rsidRDefault="00463B4C">
      <w:pPr>
        <w:rPr>
          <w:rFonts w:hint="eastAsia"/>
        </w:rPr>
      </w:pPr>
    </w:p>
    <w:p w14:paraId="765F9A88" w14:textId="77777777" w:rsidR="00463B4C" w:rsidRDefault="00463B4C">
      <w:pPr>
        <w:rPr>
          <w:rFonts w:hint="eastAsia"/>
        </w:rPr>
      </w:pPr>
      <w:r>
        <w:rPr>
          <w:rFonts w:hint="eastAsia"/>
        </w:rPr>
        <w:t>制作工艺与种类</w:t>
      </w:r>
    </w:p>
    <w:p w14:paraId="554CE65A" w14:textId="77777777" w:rsidR="00463B4C" w:rsidRDefault="00463B4C">
      <w:pPr>
        <w:rPr>
          <w:rFonts w:hint="eastAsia"/>
        </w:rPr>
      </w:pPr>
      <w:r>
        <w:rPr>
          <w:rFonts w:hint="eastAsia"/>
        </w:rPr>
        <w:t>传统扇子的制作材料多样，包括竹子、木头、骨头等天然材料。其中，竹扇以其轻便耐用而受到欢迎。根据形状和用途的不同，扇子可以分为折扇、团扇、羽毛扇等多种类型。每一种扇子都有其独特之处，如折扇方便携带，团扇则多用于装饰或表演。</w:t>
      </w:r>
    </w:p>
    <w:p w14:paraId="3523D343" w14:textId="77777777" w:rsidR="00463B4C" w:rsidRDefault="00463B4C">
      <w:pPr>
        <w:rPr>
          <w:rFonts w:hint="eastAsia"/>
        </w:rPr>
      </w:pPr>
    </w:p>
    <w:p w14:paraId="701EB827" w14:textId="77777777" w:rsidR="00463B4C" w:rsidRDefault="00463B4C">
      <w:pPr>
        <w:rPr>
          <w:rFonts w:hint="eastAsia"/>
        </w:rPr>
      </w:pPr>
      <w:r>
        <w:rPr>
          <w:rFonts w:hint="eastAsia"/>
        </w:rPr>
        <w:t>扇子在文化艺术中的地位</w:t>
      </w:r>
    </w:p>
    <w:p w14:paraId="650BF0CB" w14:textId="77777777" w:rsidR="00463B4C" w:rsidRDefault="00463B4C">
      <w:pPr>
        <w:rPr>
          <w:rFonts w:hint="eastAsia"/>
        </w:rPr>
      </w:pPr>
      <w:r>
        <w:rPr>
          <w:rFonts w:hint="eastAsia"/>
        </w:rPr>
        <w:t>在中国传统文化中，扇子不仅是日常生活用品，也是文学作品、戏曲和舞蹈中不可或缺的元素。例如，在京剧和其他地方戏曲中，演员们常通过手中的扇子来表现角色的性格特征或情绪变化。许多古典诗词中也提到了扇子，将其作为抒发情感的媒介。</w:t>
      </w:r>
    </w:p>
    <w:p w14:paraId="1DF63E2A" w14:textId="77777777" w:rsidR="00463B4C" w:rsidRDefault="00463B4C">
      <w:pPr>
        <w:rPr>
          <w:rFonts w:hint="eastAsia"/>
        </w:rPr>
      </w:pPr>
    </w:p>
    <w:p w14:paraId="59E80F0D" w14:textId="77777777" w:rsidR="00463B4C" w:rsidRDefault="00463B4C">
      <w:pPr>
        <w:rPr>
          <w:rFonts w:hint="eastAsia"/>
        </w:rPr>
      </w:pPr>
      <w:r>
        <w:rPr>
          <w:rFonts w:hint="eastAsia"/>
        </w:rPr>
        <w:t>现代生活中的扇子</w:t>
      </w:r>
    </w:p>
    <w:p w14:paraId="3CFA4A05" w14:textId="77777777" w:rsidR="00463B4C" w:rsidRDefault="00463B4C">
      <w:pPr>
        <w:rPr>
          <w:rFonts w:hint="eastAsia"/>
        </w:rPr>
      </w:pPr>
      <w:r>
        <w:rPr>
          <w:rFonts w:hint="eastAsia"/>
        </w:rPr>
        <w:t>虽然现代社会中人们更多依赖于电器产品进行降温，但扇子并未因此失去它的意义。在一些特定场合，如夏季户外活动或是为了追求一种复古风格时，扇子依然是人们的首选。随着环保意识的增强，越来越多的人开始重视这种无需电力就能带来清凉的传统方式。</w:t>
      </w:r>
    </w:p>
    <w:p w14:paraId="521277CA" w14:textId="77777777" w:rsidR="00463B4C" w:rsidRDefault="00463B4C">
      <w:pPr>
        <w:rPr>
          <w:rFonts w:hint="eastAsia"/>
        </w:rPr>
      </w:pPr>
    </w:p>
    <w:p w14:paraId="3DD07611" w14:textId="77777777" w:rsidR="00463B4C" w:rsidRDefault="00463B4C">
      <w:pPr>
        <w:rPr>
          <w:rFonts w:hint="eastAsia"/>
        </w:rPr>
      </w:pPr>
      <w:r>
        <w:rPr>
          <w:rFonts w:hint="eastAsia"/>
        </w:rPr>
        <w:t>最后的总结</w:t>
      </w:r>
    </w:p>
    <w:p w14:paraId="4E530F9B" w14:textId="77777777" w:rsidR="00463B4C" w:rsidRDefault="00463B4C">
      <w:pPr>
        <w:rPr>
          <w:rFonts w:hint="eastAsia"/>
        </w:rPr>
      </w:pPr>
      <w:r>
        <w:rPr>
          <w:rFonts w:hint="eastAsia"/>
        </w:rPr>
        <w:t>“用扇子扇风”这一简单动作背后蕴含着丰富的文化内涵和历史积淀。无论是作为实用工具还是艺术品，扇子都展示了人类智慧的结晶以及对美好生活的向往。通过了解和传承这些传统技艺，我们可以更好地认识自己的文化遗产，并从中汲取灵感，为现代社会增添一抹别样的色彩。</w:t>
      </w:r>
    </w:p>
    <w:p w14:paraId="543780F6" w14:textId="77777777" w:rsidR="00463B4C" w:rsidRDefault="00463B4C">
      <w:pPr>
        <w:rPr>
          <w:rFonts w:hint="eastAsia"/>
        </w:rPr>
      </w:pPr>
    </w:p>
    <w:p w14:paraId="76563E71" w14:textId="77777777" w:rsidR="00463B4C" w:rsidRDefault="00463B4C">
      <w:pPr>
        <w:rPr>
          <w:rFonts w:hint="eastAsia"/>
        </w:rPr>
      </w:pPr>
      <w:r>
        <w:rPr>
          <w:rFonts w:hint="eastAsia"/>
        </w:rPr>
        <w:t xml:space="preserve"> </w:t>
      </w:r>
    </w:p>
    <w:p w14:paraId="3A9A36A4" w14:textId="77777777" w:rsidR="00463B4C" w:rsidRDefault="00463B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BA3319" w14:textId="65A65F13" w:rsidR="00985DA5" w:rsidRDefault="00985DA5"/>
    <w:sectPr w:rsidR="00985D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DA5"/>
    <w:rsid w:val="00463B4C"/>
    <w:rsid w:val="007F2201"/>
    <w:rsid w:val="0098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3495F6-B323-461E-9BE4-6E02F72E1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5D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5D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5D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5D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5D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5D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5D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5D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5D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5D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5D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5D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5D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5D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5D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5D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5D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5D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5D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5D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5D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5D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5D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5D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5D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5D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5D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5D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5D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