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FEF2" w14:textId="77777777" w:rsidR="00F2193C" w:rsidRDefault="00F2193C">
      <w:pPr>
        <w:rPr>
          <w:rFonts w:hint="eastAsia"/>
        </w:rPr>
      </w:pPr>
      <w:r>
        <w:rPr>
          <w:rFonts w:hint="eastAsia"/>
        </w:rPr>
        <w:t>玩得的拼音得字有声调吗：解析汉字拼音系统中的声调</w:t>
      </w:r>
    </w:p>
    <w:p w14:paraId="1DF0D4F9" w14:textId="77777777" w:rsidR="00F2193C" w:rsidRDefault="00F2193C">
      <w:pPr>
        <w:rPr>
          <w:rFonts w:hint="eastAsia"/>
        </w:rPr>
      </w:pPr>
      <w:r>
        <w:rPr>
          <w:rFonts w:hint="eastAsia"/>
        </w:rPr>
        <w:t>在汉语拼音系统中，声调是不可或缺的一部分。对于“玩得”这个词语而言，“玩”的拼音为“wán”，而“得”字则有多种读音，取决于它在句子中的用法和含义。当我们谈论“玩得”作为一个整体表达玩耍的状态时，“得”的拼音应该是“de”，且不带有声调符号。这是因为，在这里“得”是一个轻声词，表示程度或状态。</w:t>
      </w:r>
    </w:p>
    <w:p w14:paraId="66A40840" w14:textId="77777777" w:rsidR="00F2193C" w:rsidRDefault="00F2193C">
      <w:pPr>
        <w:rPr>
          <w:rFonts w:hint="eastAsia"/>
        </w:rPr>
      </w:pPr>
    </w:p>
    <w:p w14:paraId="6FFA55AA" w14:textId="77777777" w:rsidR="00F2193C" w:rsidRDefault="00F2193C">
      <w:pPr>
        <w:rPr>
          <w:rFonts w:hint="eastAsia"/>
        </w:rPr>
      </w:pPr>
      <w:r>
        <w:rPr>
          <w:rFonts w:hint="eastAsia"/>
        </w:rPr>
        <w:t>深入理解汉字拼音与声调的关系</w:t>
      </w:r>
    </w:p>
    <w:p w14:paraId="339B0B04" w14:textId="77777777" w:rsidR="00F2193C" w:rsidRDefault="00F2193C">
      <w:pPr>
        <w:rPr>
          <w:rFonts w:hint="eastAsia"/>
        </w:rPr>
      </w:pPr>
      <w:r>
        <w:rPr>
          <w:rFonts w:hint="eastAsia"/>
        </w:rPr>
        <w:t>为了更好地理解这个问题，我们需要先了解汉字拼音的基本构成。每个汉字的拼音由声母、韵母和声调三部分组成。声调指的是发音时声音的高低变化，它能够改变一个字的意义。普通话中有四个主要声调加上轻声，分别是一声（阴平）、二声（阳平）、三声（上声）和四声（去声），以及没有明显声调起伏的轻声。声调对汉语学习者来说是一项挑战，因为不同的声调可以完全改变单词的意思。</w:t>
      </w:r>
    </w:p>
    <w:p w14:paraId="1D74A99A" w14:textId="77777777" w:rsidR="00F2193C" w:rsidRDefault="00F2193C">
      <w:pPr>
        <w:rPr>
          <w:rFonts w:hint="eastAsia"/>
        </w:rPr>
      </w:pPr>
    </w:p>
    <w:p w14:paraId="23E0A4E9" w14:textId="77777777" w:rsidR="00F2193C" w:rsidRDefault="00F2193C">
      <w:pPr>
        <w:rPr>
          <w:rFonts w:hint="eastAsia"/>
        </w:rPr>
      </w:pPr>
      <w:r>
        <w:rPr>
          <w:rFonts w:hint="eastAsia"/>
        </w:rPr>
        <w:t>轻声在汉语中的角色</w:t>
      </w:r>
    </w:p>
    <w:p w14:paraId="766F4DB7" w14:textId="77777777" w:rsidR="00F2193C" w:rsidRDefault="00F2193C">
      <w:pPr>
        <w:rPr>
          <w:rFonts w:hint="eastAsia"/>
        </w:rPr>
      </w:pPr>
      <w:r>
        <w:rPr>
          <w:rFonts w:hint="eastAsia"/>
        </w:rPr>
        <w:t>轻声是一种特殊的声调现象，它并不像其他四个声调那样具有固定的音高模式。相反，轻声的特征在于其音量较弱、音长较短，并且在语流中往往附属于前一个音节。例如，在“玩得”这个词组里，“得”的轻声特性使得它的发音变得模糊，不易察觉，但它依然起到连接前后语义的作用。轻声还可以出现在一些助词、语气词或者某些固定结构中。</w:t>
      </w:r>
    </w:p>
    <w:p w14:paraId="16906B83" w14:textId="77777777" w:rsidR="00F2193C" w:rsidRDefault="00F2193C">
      <w:pPr>
        <w:rPr>
          <w:rFonts w:hint="eastAsia"/>
        </w:rPr>
      </w:pPr>
    </w:p>
    <w:p w14:paraId="6EFD1444" w14:textId="77777777" w:rsidR="00F2193C" w:rsidRDefault="00F2193C">
      <w:pPr>
        <w:rPr>
          <w:rFonts w:hint="eastAsia"/>
        </w:rPr>
      </w:pPr>
      <w:r>
        <w:rPr>
          <w:rFonts w:hint="eastAsia"/>
        </w:rPr>
        <w:t>实例分析：“玩得”的实际应用</w:t>
      </w:r>
    </w:p>
    <w:p w14:paraId="4A886D5F" w14:textId="77777777" w:rsidR="00F2193C" w:rsidRDefault="00F2193C">
      <w:pPr>
        <w:rPr>
          <w:rFonts w:hint="eastAsia"/>
        </w:rPr>
      </w:pPr>
      <w:r>
        <w:rPr>
          <w:rFonts w:hint="eastAsia"/>
        </w:rPr>
        <w:t>让我们来看几个具体的例子来说明“玩得”在不同情境下的使用。“今天天气不错，我们出去玩得很好。”这句话中的“玩得很”表达了玩得非常开心的状态；而“他玩得真投入啊！”这里的“玩得”强调了某人全神贯注于玩耍的行为。无论在哪种情况下，“得”的轻声性质都没有改变。</w:t>
      </w:r>
    </w:p>
    <w:p w14:paraId="0BDCC993" w14:textId="77777777" w:rsidR="00F2193C" w:rsidRDefault="00F2193C">
      <w:pPr>
        <w:rPr>
          <w:rFonts w:hint="eastAsia"/>
        </w:rPr>
      </w:pPr>
    </w:p>
    <w:p w14:paraId="67745D68" w14:textId="77777777" w:rsidR="00F2193C" w:rsidRDefault="00F2193C">
      <w:pPr>
        <w:rPr>
          <w:rFonts w:hint="eastAsia"/>
        </w:rPr>
      </w:pPr>
      <w:r>
        <w:rPr>
          <w:rFonts w:hint="eastAsia"/>
        </w:rPr>
        <w:t>最后的总结：关于“玩得”的拼音及声调特点</w:t>
      </w:r>
    </w:p>
    <w:p w14:paraId="63631331" w14:textId="77777777" w:rsidR="00F2193C" w:rsidRDefault="00F2193C">
      <w:pPr>
        <w:rPr>
          <w:rFonts w:hint="eastAsia"/>
        </w:rPr>
      </w:pPr>
      <w:r>
        <w:rPr>
          <w:rFonts w:hint="eastAsia"/>
        </w:rPr>
        <w:t>“玩得”的“玩”的拼音为“wán”，带有第三声的声调；而“得”作为轻声词，其拼音为“de”，不标示声调符号。通过理解汉字拼音系统中的声调规则以及轻声的独特性质，我们可以更准确地掌握这类词汇的正确发音方法。这对于提高汉语水平，尤其是口语交流能力有着重要的意义。</w:t>
      </w:r>
    </w:p>
    <w:p w14:paraId="4D7DA722" w14:textId="77777777" w:rsidR="00F2193C" w:rsidRDefault="00F2193C">
      <w:pPr>
        <w:rPr>
          <w:rFonts w:hint="eastAsia"/>
        </w:rPr>
      </w:pPr>
    </w:p>
    <w:p w14:paraId="530A4959" w14:textId="77777777" w:rsidR="00F2193C" w:rsidRDefault="00F21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87C3D" w14:textId="6881B504" w:rsidR="00A22548" w:rsidRDefault="00A22548"/>
    <w:sectPr w:rsidR="00A2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48"/>
    <w:rsid w:val="009442F6"/>
    <w:rsid w:val="00A22548"/>
    <w:rsid w:val="00F2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F7C4C-7283-4669-805B-C4EFCD02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