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E028" w14:textId="77777777" w:rsidR="00C25088" w:rsidRDefault="00C25088">
      <w:pPr>
        <w:rPr>
          <w:rFonts w:hint="eastAsia"/>
        </w:rPr>
      </w:pPr>
    </w:p>
    <w:p w14:paraId="1C266D7C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hou ji sheng de pin yin</w:t>
      </w:r>
    </w:p>
    <w:p w14:paraId="6887642F" w14:textId="77777777" w:rsidR="00C25088" w:rsidRDefault="00C25088">
      <w:pPr>
        <w:rPr>
          <w:rFonts w:hint="eastAsia"/>
        </w:rPr>
      </w:pPr>
    </w:p>
    <w:p w14:paraId="08F5D416" w14:textId="77777777" w:rsidR="00C25088" w:rsidRDefault="00C25088">
      <w:pPr>
        <w:rPr>
          <w:rFonts w:hint="eastAsia"/>
        </w:rPr>
      </w:pPr>
    </w:p>
    <w:p w14:paraId="053E2284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“猴几声的拼音”这个标题听起来颇为有趣，似乎是在描述猴子叫声的一种拟音方式。然而，实际上它指的是“Hou Ji”，在中文里是后稷的意思，他是中国古代传说中的一位重要人物，被认为是农业之神和五谷之神。后稷的故事与中国古代的农耕文明紧密相连，他教会了人们如何种植作物，从而对中国早期社会的发展起到了关键的作用。</w:t>
      </w:r>
    </w:p>
    <w:p w14:paraId="22C6D1DE" w14:textId="77777777" w:rsidR="00C25088" w:rsidRDefault="00C25088">
      <w:pPr>
        <w:rPr>
          <w:rFonts w:hint="eastAsia"/>
        </w:rPr>
      </w:pPr>
    </w:p>
    <w:p w14:paraId="56DB81AE" w14:textId="77777777" w:rsidR="00C25088" w:rsidRDefault="00C25088">
      <w:pPr>
        <w:rPr>
          <w:rFonts w:hint="eastAsia"/>
        </w:rPr>
      </w:pPr>
    </w:p>
    <w:p w14:paraId="3E8BCB2E" w14:textId="77777777" w:rsidR="00C25088" w:rsidRDefault="00C25088">
      <w:pPr>
        <w:rPr>
          <w:rFonts w:hint="eastAsia"/>
        </w:rPr>
      </w:pPr>
    </w:p>
    <w:p w14:paraId="24ECBE5B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从神话到历史</w:t>
      </w:r>
    </w:p>
    <w:p w14:paraId="64C8E380" w14:textId="77777777" w:rsidR="00C25088" w:rsidRDefault="00C25088">
      <w:pPr>
        <w:rPr>
          <w:rFonts w:hint="eastAsia"/>
        </w:rPr>
      </w:pPr>
    </w:p>
    <w:p w14:paraId="0768C552" w14:textId="77777777" w:rsidR="00C25088" w:rsidRDefault="00C25088">
      <w:pPr>
        <w:rPr>
          <w:rFonts w:hint="eastAsia"/>
        </w:rPr>
      </w:pPr>
    </w:p>
    <w:p w14:paraId="2526A3F1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关于后稷的传说有许多版本，但最普遍的说法是他出生在一个名叫有邰氏的部落，其母姜嫄因踏巨人足迹而孕，生下后稷。他自幼就显示出非凡的才能，在玩耍时便模拟成人种植百谷，长大之后更擅长此道。他的贡献不仅在于传授了农作物的栽培技术，还促进了农业工具的改进以及灌溉系统的建立，这些都为后来华夏民族的繁荣奠定了坚实的基础。</w:t>
      </w:r>
    </w:p>
    <w:p w14:paraId="0F1A058E" w14:textId="77777777" w:rsidR="00C25088" w:rsidRDefault="00C25088">
      <w:pPr>
        <w:rPr>
          <w:rFonts w:hint="eastAsia"/>
        </w:rPr>
      </w:pPr>
    </w:p>
    <w:p w14:paraId="4F60811F" w14:textId="77777777" w:rsidR="00C25088" w:rsidRDefault="00C25088">
      <w:pPr>
        <w:rPr>
          <w:rFonts w:hint="eastAsia"/>
        </w:rPr>
      </w:pPr>
    </w:p>
    <w:p w14:paraId="58C134B4" w14:textId="77777777" w:rsidR="00C25088" w:rsidRDefault="00C25088">
      <w:pPr>
        <w:rPr>
          <w:rFonts w:hint="eastAsia"/>
        </w:rPr>
      </w:pPr>
    </w:p>
    <w:p w14:paraId="0464BC89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文化影响深远</w:t>
      </w:r>
    </w:p>
    <w:p w14:paraId="7B7AC5CC" w14:textId="77777777" w:rsidR="00C25088" w:rsidRDefault="00C25088">
      <w:pPr>
        <w:rPr>
          <w:rFonts w:hint="eastAsia"/>
        </w:rPr>
      </w:pPr>
    </w:p>
    <w:p w14:paraId="00CDE413" w14:textId="77777777" w:rsidR="00C25088" w:rsidRDefault="00C25088">
      <w:pPr>
        <w:rPr>
          <w:rFonts w:hint="eastAsia"/>
        </w:rPr>
      </w:pPr>
    </w:p>
    <w:p w14:paraId="7F48869B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后稷的影响远超出了农业领域。在中国传统文化中，后稷被视为仁德的象征，体现了古人对自然规律的尊重与顺应。许多文学作品、绘画和雕塑都有后稷的形象出现，表达了人们对这位伟大先祖的敬意。祭祀后稷也成为了一项重要的传统活动，尤其是在农业生产的重要时节，农民们会举行仪式来祈求丰收。</w:t>
      </w:r>
    </w:p>
    <w:p w14:paraId="4977A15C" w14:textId="77777777" w:rsidR="00C25088" w:rsidRDefault="00C25088">
      <w:pPr>
        <w:rPr>
          <w:rFonts w:hint="eastAsia"/>
        </w:rPr>
      </w:pPr>
    </w:p>
    <w:p w14:paraId="06536C71" w14:textId="77777777" w:rsidR="00C25088" w:rsidRDefault="00C25088">
      <w:pPr>
        <w:rPr>
          <w:rFonts w:hint="eastAsia"/>
        </w:rPr>
      </w:pPr>
    </w:p>
    <w:p w14:paraId="7B0D6B27" w14:textId="77777777" w:rsidR="00C25088" w:rsidRDefault="00C25088">
      <w:pPr>
        <w:rPr>
          <w:rFonts w:hint="eastAsia"/>
        </w:rPr>
      </w:pPr>
    </w:p>
    <w:p w14:paraId="0E164B2D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4EC2963C" w14:textId="77777777" w:rsidR="00C25088" w:rsidRDefault="00C25088">
      <w:pPr>
        <w:rPr>
          <w:rFonts w:hint="eastAsia"/>
        </w:rPr>
      </w:pPr>
    </w:p>
    <w:p w14:paraId="1D04F78A" w14:textId="77777777" w:rsidR="00C25088" w:rsidRDefault="00C25088">
      <w:pPr>
        <w:rPr>
          <w:rFonts w:hint="eastAsia"/>
        </w:rPr>
      </w:pPr>
    </w:p>
    <w:p w14:paraId="29A2FF0C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随着时间的推移，后稷的精神被一代又一代地传承下来。今天，虽然我们已经进入了科技高度发达的时代，但后稷所代表的那种探索精神、创新意识以及对于土地和粮食的珍视依然没有过时。现代社会中的农业科技工作者们继承了后稷的传统，不断探索新的种植技术和方法，以确保国家粮食安全，提高人民生活水平。</w:t>
      </w:r>
    </w:p>
    <w:p w14:paraId="643C7BB7" w14:textId="77777777" w:rsidR="00C25088" w:rsidRDefault="00C25088">
      <w:pPr>
        <w:rPr>
          <w:rFonts w:hint="eastAsia"/>
        </w:rPr>
      </w:pPr>
    </w:p>
    <w:p w14:paraId="14D70088" w14:textId="77777777" w:rsidR="00C25088" w:rsidRDefault="00C25088">
      <w:pPr>
        <w:rPr>
          <w:rFonts w:hint="eastAsia"/>
        </w:rPr>
      </w:pPr>
    </w:p>
    <w:p w14:paraId="75C381BD" w14:textId="77777777" w:rsidR="00C25088" w:rsidRDefault="00C25088">
      <w:pPr>
        <w:rPr>
          <w:rFonts w:hint="eastAsia"/>
        </w:rPr>
      </w:pPr>
    </w:p>
    <w:p w14:paraId="24BE5E31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纪念与教育</w:t>
      </w:r>
    </w:p>
    <w:p w14:paraId="760F7239" w14:textId="77777777" w:rsidR="00C25088" w:rsidRDefault="00C25088">
      <w:pPr>
        <w:rPr>
          <w:rFonts w:hint="eastAsia"/>
        </w:rPr>
      </w:pPr>
    </w:p>
    <w:p w14:paraId="4B5385C5" w14:textId="77777777" w:rsidR="00C25088" w:rsidRDefault="00C25088">
      <w:pPr>
        <w:rPr>
          <w:rFonts w:hint="eastAsia"/>
        </w:rPr>
      </w:pPr>
    </w:p>
    <w:p w14:paraId="28492233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为了纪念后稷及其对人类文明做出的巨大贡献，各地建有多座庙宇供奉后稷，并且每年都会举办盛大的庆典活动。学校也会通过各种形式的教学内容向学生们讲述后稷的故事，让年轻一代了解祖先们的智慧和努力。这种教育不仅仅是为了缅怀过去，更重要的是激励今人继续前行，创造更加美好的未来。</w:t>
      </w:r>
    </w:p>
    <w:p w14:paraId="76C4027A" w14:textId="77777777" w:rsidR="00C25088" w:rsidRDefault="00C25088">
      <w:pPr>
        <w:rPr>
          <w:rFonts w:hint="eastAsia"/>
        </w:rPr>
      </w:pPr>
    </w:p>
    <w:p w14:paraId="0C45EF2C" w14:textId="77777777" w:rsidR="00C25088" w:rsidRDefault="00C25088">
      <w:pPr>
        <w:rPr>
          <w:rFonts w:hint="eastAsia"/>
        </w:rPr>
      </w:pPr>
    </w:p>
    <w:p w14:paraId="6602AAFE" w14:textId="77777777" w:rsidR="00C25088" w:rsidRDefault="00C25088">
      <w:pPr>
        <w:rPr>
          <w:rFonts w:hint="eastAsia"/>
        </w:rPr>
      </w:pPr>
    </w:p>
    <w:p w14:paraId="71869EF6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DCB99" w14:textId="77777777" w:rsidR="00C25088" w:rsidRDefault="00C25088">
      <w:pPr>
        <w:rPr>
          <w:rFonts w:hint="eastAsia"/>
        </w:rPr>
      </w:pPr>
    </w:p>
    <w:p w14:paraId="2329A481" w14:textId="77777777" w:rsidR="00C25088" w:rsidRDefault="00C25088">
      <w:pPr>
        <w:rPr>
          <w:rFonts w:hint="eastAsia"/>
        </w:rPr>
      </w:pPr>
    </w:p>
    <w:p w14:paraId="7207E9D8" w14:textId="77777777" w:rsidR="00C25088" w:rsidRDefault="00C25088">
      <w:pPr>
        <w:rPr>
          <w:rFonts w:hint="eastAsia"/>
        </w:rPr>
      </w:pPr>
      <w:r>
        <w:rPr>
          <w:rFonts w:hint="eastAsia"/>
        </w:rPr>
        <w:tab/>
        <w:t>“猴几声的拼音”背后隐藏着一个深刻而动人的故事——那就是后稷的故事。作为中国农业文明的奠基者之一，后稷的名字永远镌刻在中国的历史长河之中，成为了一个不朽的文化符号。无论时代如何变迁，后稷留给我们的宝贵遗产都将永远闪耀光芒。</w:t>
      </w:r>
    </w:p>
    <w:p w14:paraId="6C9A119C" w14:textId="77777777" w:rsidR="00C25088" w:rsidRDefault="00C25088">
      <w:pPr>
        <w:rPr>
          <w:rFonts w:hint="eastAsia"/>
        </w:rPr>
      </w:pPr>
    </w:p>
    <w:p w14:paraId="1054BA43" w14:textId="77777777" w:rsidR="00C25088" w:rsidRDefault="00C25088">
      <w:pPr>
        <w:rPr>
          <w:rFonts w:hint="eastAsia"/>
        </w:rPr>
      </w:pPr>
    </w:p>
    <w:p w14:paraId="76D967AA" w14:textId="77777777" w:rsidR="00C25088" w:rsidRDefault="00C25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DA304" w14:textId="1D7A45ED" w:rsidR="00410435" w:rsidRDefault="00410435"/>
    <w:sectPr w:rsidR="0041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35"/>
    <w:rsid w:val="00410435"/>
    <w:rsid w:val="00C2508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0E492-7F48-4A93-9179-97155AF4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