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20EC" w14:textId="77777777" w:rsidR="00AC048C" w:rsidRDefault="00AC048C">
      <w:pPr>
        <w:rPr>
          <w:rFonts w:hint="eastAsia"/>
        </w:rPr>
      </w:pPr>
      <w:r>
        <w:rPr>
          <w:rFonts w:hint="eastAsia"/>
        </w:rPr>
        <w:t>zhuangkuang shidai</w:t>
      </w:r>
    </w:p>
    <w:p w14:paraId="6BDB6409" w14:textId="77777777" w:rsidR="00AC048C" w:rsidRDefault="00AC048C">
      <w:pPr>
        <w:rPr>
          <w:rFonts w:hint="eastAsia"/>
        </w:rPr>
      </w:pPr>
      <w:r>
        <w:rPr>
          <w:rFonts w:hint="eastAsia"/>
        </w:rPr>
        <w:t>在当今快速发展的时代，状况态势（zhuangkuang shidai）成为了一个重要的概念。它不仅仅是一个简单的词汇组合，而是反映了社会、经济、政治和科技等各个领域中事物发展的动态变化。状况态势是对于某一时期内，特定环境或系统内部各种因素相互作用的最后的总结的描述，它可以影响决策的制定和未来趋势的预测。</w:t>
      </w:r>
    </w:p>
    <w:p w14:paraId="52B822B0" w14:textId="77777777" w:rsidR="00AC048C" w:rsidRDefault="00AC048C">
      <w:pPr>
        <w:rPr>
          <w:rFonts w:hint="eastAsia"/>
        </w:rPr>
      </w:pPr>
    </w:p>
    <w:p w14:paraId="0F084E63" w14:textId="77777777" w:rsidR="00AC048C" w:rsidRDefault="00AC048C">
      <w:pPr>
        <w:rPr>
          <w:rFonts w:hint="eastAsia"/>
        </w:rPr>
      </w:pPr>
      <w:r>
        <w:rPr>
          <w:rFonts w:hint="eastAsia"/>
        </w:rPr>
        <w:t>理解状况态势的重要性</w:t>
      </w:r>
    </w:p>
    <w:p w14:paraId="68895B99" w14:textId="77777777" w:rsidR="00AC048C" w:rsidRDefault="00AC048C">
      <w:pPr>
        <w:rPr>
          <w:rFonts w:hint="eastAsia"/>
        </w:rPr>
      </w:pPr>
      <w:r>
        <w:rPr>
          <w:rFonts w:hint="eastAsia"/>
        </w:rPr>
        <w:t>要深刻理解状况态势，我们必须认识到它不是一个静态的概念。它随着时间和空间的变化而不断演变，因此对状况态势的研究需要持续的关注和更新。无论是政府政策的制定者、企业管理者还是个人投资者，了解当前的状况态势都是至关重要的。这有助于他们更好地把握市场动向，识别潜在的风险和机遇，并据此调整策略以适应变化。</w:t>
      </w:r>
    </w:p>
    <w:p w14:paraId="2D1FE02F" w14:textId="77777777" w:rsidR="00AC048C" w:rsidRDefault="00AC048C">
      <w:pPr>
        <w:rPr>
          <w:rFonts w:hint="eastAsia"/>
        </w:rPr>
      </w:pPr>
    </w:p>
    <w:p w14:paraId="7B079DEB" w14:textId="77777777" w:rsidR="00AC048C" w:rsidRDefault="00AC048C">
      <w:pPr>
        <w:rPr>
          <w:rFonts w:hint="eastAsia"/>
        </w:rPr>
      </w:pPr>
      <w:r>
        <w:rPr>
          <w:rFonts w:hint="eastAsia"/>
        </w:rPr>
        <w:t>状况态势的构成要素</w:t>
      </w:r>
    </w:p>
    <w:p w14:paraId="3AC27B05" w14:textId="77777777" w:rsidR="00AC048C" w:rsidRDefault="00AC048C">
      <w:pPr>
        <w:rPr>
          <w:rFonts w:hint="eastAsia"/>
        </w:rPr>
      </w:pPr>
      <w:r>
        <w:rPr>
          <w:rFonts w:hint="eastAsia"/>
        </w:rPr>
        <w:t>状况态势由多个要素构成，这些要素包括但不限于经济指标、社会文化氛围、法律法规环境、技术进步水平以及国际关系格局。每一个要素都可能单独地或者与其他要素共同作用，从而塑造出不同的状况态势。例如，在一个国家经济增长强劲、就业率高企的情况下，民众的消费信心可能会增强，进而带动零售业和其他服务业的发展。相反，如果出现经济衰退，失业率上升，则可能导致消费需求下降，企业投资萎缩。</w:t>
      </w:r>
    </w:p>
    <w:p w14:paraId="6F1D7469" w14:textId="77777777" w:rsidR="00AC048C" w:rsidRDefault="00AC048C">
      <w:pPr>
        <w:rPr>
          <w:rFonts w:hint="eastAsia"/>
        </w:rPr>
      </w:pPr>
    </w:p>
    <w:p w14:paraId="3D9EB177" w14:textId="77777777" w:rsidR="00AC048C" w:rsidRDefault="00AC048C">
      <w:pPr>
        <w:rPr>
          <w:rFonts w:hint="eastAsia"/>
        </w:rPr>
      </w:pPr>
      <w:r>
        <w:rPr>
          <w:rFonts w:hint="eastAsia"/>
        </w:rPr>
        <w:t>状况态势分析的方法</w:t>
      </w:r>
    </w:p>
    <w:p w14:paraId="19D74E59" w14:textId="77777777" w:rsidR="00AC048C" w:rsidRDefault="00AC048C">
      <w:pPr>
        <w:rPr>
          <w:rFonts w:hint="eastAsia"/>
        </w:rPr>
      </w:pPr>
      <w:r>
        <w:rPr>
          <w:rFonts w:hint="eastAsia"/>
        </w:rPr>
        <w:t>为了准确地分析状况态势，研究者通常会采用多种方法结合的方式。首先是数据收集与统计分析，通过获取大量的历史数据和实时信息，利用数学模型进行量化分析，找出其中的趋势和规律。其次是定性分析，即通过对专家访谈、案例研究等方式来深入了解现象背后的原因和机制。情景模拟也是一种常用的方法，它可以帮助我们预见到不同条件下可能出现的最后的总结，为决策提供参考。</w:t>
      </w:r>
    </w:p>
    <w:p w14:paraId="41B338B5" w14:textId="77777777" w:rsidR="00AC048C" w:rsidRDefault="00AC048C">
      <w:pPr>
        <w:rPr>
          <w:rFonts w:hint="eastAsia"/>
        </w:rPr>
      </w:pPr>
    </w:p>
    <w:p w14:paraId="15D08457" w14:textId="77777777" w:rsidR="00AC048C" w:rsidRDefault="00AC048C">
      <w:pPr>
        <w:rPr>
          <w:rFonts w:hint="eastAsia"/>
        </w:rPr>
      </w:pPr>
      <w:r>
        <w:rPr>
          <w:rFonts w:hint="eastAsia"/>
        </w:rPr>
        <w:t>应对状况态势变化的策略</w:t>
      </w:r>
    </w:p>
    <w:p w14:paraId="6FF82C38" w14:textId="77777777" w:rsidR="00AC048C" w:rsidRDefault="00AC048C">
      <w:pPr>
        <w:rPr>
          <w:rFonts w:hint="eastAsia"/>
        </w:rPr>
      </w:pPr>
      <w:r>
        <w:rPr>
          <w:rFonts w:hint="eastAsia"/>
        </w:rPr>
        <w:t>面对不断变化的状况态势，灵活应对变得尤为关键。组织和个人都需要具备敏锐的洞察力和快速反应的能力。一方面，可以通过加强内部管理，优化资源配置，提高效率和竞争力；另一方面，则是要积极寻求外部合作，建立广泛的伙伴关系网络，共享资源和技术，共同抵御风险。持续的学习和创新也是不可或缺的，只有不断更新知识体系，掌握最新的技术和理念，才能在复杂的环境中立于不败之地。</w:t>
      </w:r>
    </w:p>
    <w:p w14:paraId="10728219" w14:textId="77777777" w:rsidR="00AC048C" w:rsidRDefault="00AC048C">
      <w:pPr>
        <w:rPr>
          <w:rFonts w:hint="eastAsia"/>
        </w:rPr>
      </w:pPr>
    </w:p>
    <w:p w14:paraId="5148EE5F" w14:textId="77777777" w:rsidR="00AC048C" w:rsidRDefault="00AC048C">
      <w:pPr>
        <w:rPr>
          <w:rFonts w:hint="eastAsia"/>
        </w:rPr>
      </w:pPr>
      <w:r>
        <w:rPr>
          <w:rFonts w:hint="eastAsia"/>
        </w:rPr>
        <w:t>最后的总结</w:t>
      </w:r>
    </w:p>
    <w:p w14:paraId="4499BC04" w14:textId="77777777" w:rsidR="00AC048C" w:rsidRDefault="00AC048C">
      <w:pPr>
        <w:rPr>
          <w:rFonts w:hint="eastAsia"/>
        </w:rPr>
      </w:pPr>
      <w:r>
        <w:rPr>
          <w:rFonts w:hint="eastAsia"/>
        </w:rPr>
        <w:t>状况态势是一个多维度、多层次的概念，它涵盖了从宏观到微观的各个方面。正确理解和应用这一概念，不仅能够帮助我们更清晰地认识世界，还能够指导我们在充满不确定性的未来做出更加明智的选择。随着全球化进程的加速和技术革新的日益频繁，状况态势将变得更加复杂多变，这也要求我们不断提升自身的认知水平和适应能力，以迎接未来的挑战。</w:t>
      </w:r>
    </w:p>
    <w:p w14:paraId="0CD5A5B5" w14:textId="77777777" w:rsidR="00AC048C" w:rsidRDefault="00AC048C">
      <w:pPr>
        <w:rPr>
          <w:rFonts w:hint="eastAsia"/>
        </w:rPr>
      </w:pPr>
    </w:p>
    <w:p w14:paraId="4DDEA10B" w14:textId="77777777" w:rsidR="00AC048C" w:rsidRDefault="00AC0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F996A" w14:textId="7B42D47C" w:rsidR="00C0390D" w:rsidRDefault="00C0390D"/>
    <w:sectPr w:rsidR="00C03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D"/>
    <w:rsid w:val="00230453"/>
    <w:rsid w:val="00AC048C"/>
    <w:rsid w:val="00C0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4AB33-D79B-488D-A584-BE877889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