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0799" w14:textId="77777777" w:rsidR="008D0E33" w:rsidRDefault="008D0E33">
      <w:pPr>
        <w:rPr>
          <w:rFonts w:hint="eastAsia"/>
        </w:rPr>
      </w:pPr>
      <w:r>
        <w:rPr>
          <w:rFonts w:hint="eastAsia"/>
        </w:rPr>
        <w:t>炙烤着大地的拼音：Zhi Kao Zhuo Da Di</w:t>
      </w:r>
    </w:p>
    <w:p w14:paraId="3D72FDCA" w14:textId="77777777" w:rsidR="008D0E33" w:rsidRDefault="008D0E33">
      <w:pPr>
        <w:rPr>
          <w:rFonts w:hint="eastAsia"/>
        </w:rPr>
      </w:pPr>
      <w:r>
        <w:rPr>
          <w:rFonts w:hint="eastAsia"/>
        </w:rPr>
        <w:t>在炎炎夏日，当太阳高悬于天空之时，它的光芒不仅带来了光明，还带来了令人难以忍受的高温。在中国的语言里，描述这一现象有一个形象而贴切的说法——“炙烤着大地”。这里的“炙”（zhi4）指的是强烈的火焰或阳光，“烤”（kao3）则是指通过火或者热来加热食物的过程，而“着”（zhuo2）是一个助词，用于动词之后表示动作正在进行，“大地”（da4 di4）自然是指我们脚下的这片土地。整个短语生动地描绘了夏日太阳光强烈照射地面的情景。</w:t>
      </w:r>
    </w:p>
    <w:p w14:paraId="48A77627" w14:textId="77777777" w:rsidR="008D0E33" w:rsidRDefault="008D0E33">
      <w:pPr>
        <w:rPr>
          <w:rFonts w:hint="eastAsia"/>
        </w:rPr>
      </w:pPr>
    </w:p>
    <w:p w14:paraId="6FDA6304" w14:textId="77777777" w:rsidR="008D0E33" w:rsidRDefault="008D0E33">
      <w:pPr>
        <w:rPr>
          <w:rFonts w:hint="eastAsia"/>
        </w:rPr>
      </w:pPr>
      <w:r>
        <w:rPr>
          <w:rFonts w:hint="eastAsia"/>
        </w:rPr>
        <w:t>太阳与地球的关系</w:t>
      </w:r>
    </w:p>
    <w:p w14:paraId="6A7396AC" w14:textId="77777777" w:rsidR="008D0E33" w:rsidRDefault="008D0E33">
      <w:pPr>
        <w:rPr>
          <w:rFonts w:hint="eastAsia"/>
        </w:rPr>
      </w:pPr>
      <w:r>
        <w:rPr>
          <w:rFonts w:hint="eastAsia"/>
        </w:rPr>
        <w:t>太阳是地球上所有生命能量的主要来源，它以光和热的形式传递能量。然而，在夏季，尤其是午后时分，这种能量似乎变得过于慷慨，以至于地面温度急剧上升。地球表面吸收了大量的太阳辐射，并将部分热量反射回大气层。对于人类来说，这样的高温天气可能会导致中暑、脱水等健康问题；而对于植物而言，过度的阳光和高温可能导致水分快速蒸发，影响生长甚至造成枯萎。因此，了解并适应太阳的影响对于我们保护自己和环境至关重要。</w:t>
      </w:r>
    </w:p>
    <w:p w14:paraId="09E7163D" w14:textId="77777777" w:rsidR="008D0E33" w:rsidRDefault="008D0E33">
      <w:pPr>
        <w:rPr>
          <w:rFonts w:hint="eastAsia"/>
        </w:rPr>
      </w:pPr>
    </w:p>
    <w:p w14:paraId="7DE00689" w14:textId="77777777" w:rsidR="008D0E33" w:rsidRDefault="008D0E33">
      <w:pPr>
        <w:rPr>
          <w:rFonts w:hint="eastAsia"/>
        </w:rPr>
      </w:pPr>
      <w:r>
        <w:rPr>
          <w:rFonts w:hint="eastAsia"/>
        </w:rPr>
        <w:t>气候变迁对夏季的影响</w:t>
      </w:r>
    </w:p>
    <w:p w14:paraId="7CC5BE0C" w14:textId="77777777" w:rsidR="008D0E33" w:rsidRDefault="008D0E33">
      <w:pPr>
        <w:rPr>
          <w:rFonts w:hint="eastAsia"/>
        </w:rPr>
      </w:pPr>
      <w:r>
        <w:rPr>
          <w:rFonts w:hint="eastAsia"/>
        </w:rPr>
        <w:t>近年来，随着全球气候变暖的趋势加剧，夏季的气温记录屡被打破。科学家们指出，温室气体排放量的增加使得地球的平均温度逐年升高，极端天气事件也变得更加频繁。这意味着传统的夏季高温可能变得更加剧烈和持久。面对这种情况，我们需要采取措施减少碳足迹，比如使用更清洁的能源、提高能效以及植树造林等，同时也要做好个人防护，如穿着轻便透气的衣服、保持充足的水分摄入等。</w:t>
      </w:r>
    </w:p>
    <w:p w14:paraId="56AF02F1" w14:textId="77777777" w:rsidR="008D0E33" w:rsidRDefault="008D0E33">
      <w:pPr>
        <w:rPr>
          <w:rFonts w:hint="eastAsia"/>
        </w:rPr>
      </w:pPr>
    </w:p>
    <w:p w14:paraId="019A84B4" w14:textId="77777777" w:rsidR="008D0E33" w:rsidRDefault="008D0E33">
      <w:pPr>
        <w:rPr>
          <w:rFonts w:hint="eastAsia"/>
        </w:rPr>
      </w:pPr>
      <w:r>
        <w:rPr>
          <w:rFonts w:hint="eastAsia"/>
        </w:rPr>
        <w:t>应对炙烤的智慧</w:t>
      </w:r>
    </w:p>
    <w:p w14:paraId="35B5502B" w14:textId="77777777" w:rsidR="008D0E33" w:rsidRDefault="008D0E33">
      <w:pPr>
        <w:rPr>
          <w:rFonts w:hint="eastAsia"/>
        </w:rPr>
      </w:pPr>
      <w:r>
        <w:rPr>
          <w:rFonts w:hint="eastAsia"/>
        </w:rPr>
        <w:t>古人早就意识到大自然的力量，并发展出了许多应对酷热的方法。例如，传统建筑常常设计有宽大的屋檐和通风良好的结构，以帮助室内降温。人们还会选择在清晨或傍晚进行户外活动，避免正午最炎热的时间段。饮食上，也会倾向于食用清凉解暑的食物，如绿豆汤、西瓜等。现代科技则提供了更多样化的解决方案，从空调系统到智能温控设备，都极大地改善了我们的生活质量。尽管如此，合理利用资源、保护环境依然是我们应当始终铭记的原则。</w:t>
      </w:r>
    </w:p>
    <w:p w14:paraId="01ADCDAF" w14:textId="77777777" w:rsidR="008D0E33" w:rsidRDefault="008D0E33">
      <w:pPr>
        <w:rPr>
          <w:rFonts w:hint="eastAsia"/>
        </w:rPr>
      </w:pPr>
    </w:p>
    <w:p w14:paraId="5657B991" w14:textId="77777777" w:rsidR="008D0E33" w:rsidRDefault="008D0E33">
      <w:pPr>
        <w:rPr>
          <w:rFonts w:hint="eastAsia"/>
        </w:rPr>
      </w:pPr>
      <w:r>
        <w:rPr>
          <w:rFonts w:hint="eastAsia"/>
        </w:rPr>
        <w:t>最后的总结</w:t>
      </w:r>
    </w:p>
    <w:p w14:paraId="2DE6A512" w14:textId="77777777" w:rsidR="008D0E33" w:rsidRDefault="008D0E33">
      <w:pPr>
        <w:rPr>
          <w:rFonts w:hint="eastAsia"/>
        </w:rPr>
      </w:pPr>
      <w:r>
        <w:rPr>
          <w:rFonts w:hint="eastAsia"/>
        </w:rPr>
        <w:t>“炙烤着大地”的景象提醒我们，虽然太阳给予我们无尽的能量和生机，但我们也必须尊重和顺应自然规律。面对日益严峻的气候挑战，每个人都可以做出贡献，通过小行动汇聚成大改变。让我们珍惜这份来自宇宙深处的馈赠，同时也为维护地球家园贡献一份力量。无论是古代智慧还是现代技术，都是我们在炙热夏日中的宝贵财富，帮助我们更好地生存和发展。</w:t>
      </w:r>
    </w:p>
    <w:p w14:paraId="2B4F4577" w14:textId="77777777" w:rsidR="008D0E33" w:rsidRDefault="008D0E33">
      <w:pPr>
        <w:rPr>
          <w:rFonts w:hint="eastAsia"/>
        </w:rPr>
      </w:pPr>
    </w:p>
    <w:p w14:paraId="04499977" w14:textId="77777777" w:rsidR="008D0E33" w:rsidRDefault="008D0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4F091" w14:textId="0135B411" w:rsidR="00DB33C0" w:rsidRDefault="00DB33C0"/>
    <w:sectPr w:rsidR="00DB3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C0"/>
    <w:rsid w:val="0075097D"/>
    <w:rsid w:val="008D0E33"/>
    <w:rsid w:val="00DB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FEF60-E7FD-4C8E-8FCF-BB89A16F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