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986F" w14:textId="77777777" w:rsidR="003C3DA1" w:rsidRDefault="003C3DA1">
      <w:pPr>
        <w:rPr>
          <w:rFonts w:hint="eastAsia"/>
        </w:rPr>
      </w:pPr>
    </w:p>
    <w:p w14:paraId="0591B19E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渔翁对笠全文带的拼音</w:t>
      </w:r>
    </w:p>
    <w:p w14:paraId="5AD32643" w14:textId="77777777" w:rsidR="003C3DA1" w:rsidRDefault="003C3DA1">
      <w:pPr>
        <w:rPr>
          <w:rFonts w:hint="eastAsia"/>
        </w:rPr>
      </w:pPr>
    </w:p>
    <w:p w14:paraId="67CDE0F4" w14:textId="77777777" w:rsidR="003C3DA1" w:rsidRDefault="003C3DA1">
      <w:pPr>
        <w:rPr>
          <w:rFonts w:hint="eastAsia"/>
        </w:rPr>
      </w:pPr>
    </w:p>
    <w:p w14:paraId="75ECA7A3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在探讨中国古代文学的瑰宝时，我们不得不提到唐代诗人柳宗元所作的一篇经典散文——《渔翁》。这篇作品不仅是古代文人隐逸思想的体现，也是一幅生动描绘自然风光与人性美的画卷。为了让更多的人能够欣赏到这篇佳作，本文将以“渔翁对笠全文带的拼音”为标题，向大家介绍这篇古文，并附上拼音，方便学习和朗诵。</w:t>
      </w:r>
    </w:p>
    <w:p w14:paraId="6E3F8422" w14:textId="77777777" w:rsidR="003C3DA1" w:rsidRDefault="003C3DA1">
      <w:pPr>
        <w:rPr>
          <w:rFonts w:hint="eastAsia"/>
        </w:rPr>
      </w:pPr>
    </w:p>
    <w:p w14:paraId="0BA3CE72" w14:textId="77777777" w:rsidR="003C3DA1" w:rsidRDefault="003C3DA1">
      <w:pPr>
        <w:rPr>
          <w:rFonts w:hint="eastAsia"/>
        </w:rPr>
      </w:pPr>
    </w:p>
    <w:p w14:paraId="23CE14BD" w14:textId="77777777" w:rsidR="003C3DA1" w:rsidRDefault="003C3DA1">
      <w:pPr>
        <w:rPr>
          <w:rFonts w:hint="eastAsia"/>
        </w:rPr>
      </w:pPr>
    </w:p>
    <w:p w14:paraId="3E354977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原文及拼音</w:t>
      </w:r>
    </w:p>
    <w:p w14:paraId="267AA447" w14:textId="77777777" w:rsidR="003C3DA1" w:rsidRDefault="003C3DA1">
      <w:pPr>
        <w:rPr>
          <w:rFonts w:hint="eastAsia"/>
        </w:rPr>
      </w:pPr>
    </w:p>
    <w:p w14:paraId="089253F5" w14:textId="77777777" w:rsidR="003C3DA1" w:rsidRDefault="003C3DA1">
      <w:pPr>
        <w:rPr>
          <w:rFonts w:hint="eastAsia"/>
        </w:rPr>
      </w:pPr>
    </w:p>
    <w:p w14:paraId="7E66AAF8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【yú wēng】</w:t>
      </w:r>
    </w:p>
    <w:p w14:paraId="4C4F4C84" w14:textId="77777777" w:rsidR="003C3DA1" w:rsidRDefault="003C3DA1">
      <w:pPr>
        <w:rPr>
          <w:rFonts w:hint="eastAsia"/>
        </w:rPr>
      </w:pPr>
    </w:p>
    <w:p w14:paraId="75BAD864" w14:textId="77777777" w:rsidR="003C3DA1" w:rsidRDefault="003C3DA1">
      <w:pPr>
        <w:rPr>
          <w:rFonts w:hint="eastAsia"/>
        </w:rPr>
      </w:pPr>
      <w:r>
        <w:rPr>
          <w:rFonts w:hint="eastAsia"/>
        </w:rPr>
        <w:t>渔翁夜傍西岩宿，</w:t>
      </w:r>
    </w:p>
    <w:p w14:paraId="24697C88" w14:textId="77777777" w:rsidR="003C3DA1" w:rsidRDefault="003C3DA1">
      <w:pPr>
        <w:rPr>
          <w:rFonts w:hint="eastAsia"/>
        </w:rPr>
      </w:pPr>
    </w:p>
    <w:p w14:paraId="5EE1BDB9" w14:textId="77777777" w:rsidR="003C3DA1" w:rsidRDefault="003C3DA1">
      <w:pPr>
        <w:rPr>
          <w:rFonts w:hint="eastAsia"/>
        </w:rPr>
      </w:pPr>
      <w:r>
        <w:rPr>
          <w:rFonts w:hint="eastAsia"/>
        </w:rPr>
        <w:t>xiāo xiāo ér lì ，xī yán zhěn shuǐ 。</w:t>
      </w:r>
    </w:p>
    <w:p w14:paraId="2BCB8E5B" w14:textId="77777777" w:rsidR="003C3DA1" w:rsidRDefault="003C3DA1">
      <w:pPr>
        <w:rPr>
          <w:rFonts w:hint="eastAsia"/>
        </w:rPr>
      </w:pPr>
    </w:p>
    <w:p w14:paraId="7EDED339" w14:textId="77777777" w:rsidR="003C3DA1" w:rsidRDefault="003C3DA1">
      <w:pPr>
        <w:rPr>
          <w:rFonts w:hint="eastAsia"/>
        </w:rPr>
      </w:pPr>
      <w:r>
        <w:rPr>
          <w:rFonts w:hint="eastAsia"/>
        </w:rPr>
        <w:t>晓风而立，西岩枕水。</w:t>
      </w:r>
    </w:p>
    <w:p w14:paraId="30284A2B" w14:textId="77777777" w:rsidR="003C3DA1" w:rsidRDefault="003C3DA1">
      <w:pPr>
        <w:rPr>
          <w:rFonts w:hint="eastAsia"/>
        </w:rPr>
      </w:pPr>
    </w:p>
    <w:p w14:paraId="6E3310E8" w14:textId="77777777" w:rsidR="003C3DA1" w:rsidRDefault="003C3DA1">
      <w:pPr>
        <w:rPr>
          <w:rFonts w:hint="eastAsia"/>
        </w:rPr>
      </w:pPr>
      <w:r>
        <w:rPr>
          <w:rFonts w:hint="eastAsia"/>
        </w:rPr>
        <w:t>āo zhōu yī yè bù ，dú diào hán jiāng xuě 。</w:t>
      </w:r>
    </w:p>
    <w:p w14:paraId="3A25FA0E" w14:textId="77777777" w:rsidR="003C3DA1" w:rsidRDefault="003C3DA1">
      <w:pPr>
        <w:rPr>
          <w:rFonts w:hint="eastAsia"/>
        </w:rPr>
      </w:pPr>
    </w:p>
    <w:p w14:paraId="5E0A73FC" w14:textId="77777777" w:rsidR="003C3DA1" w:rsidRDefault="003C3DA1">
      <w:pPr>
        <w:rPr>
          <w:rFonts w:hint="eastAsia"/>
        </w:rPr>
      </w:pPr>
      <w:r>
        <w:rPr>
          <w:rFonts w:hint="eastAsia"/>
        </w:rPr>
        <w:t>坳舟一夜不，独钓寒江雪。</w:t>
      </w:r>
    </w:p>
    <w:p w14:paraId="5CA27C36" w14:textId="77777777" w:rsidR="003C3DA1" w:rsidRDefault="003C3DA1">
      <w:pPr>
        <w:rPr>
          <w:rFonts w:hint="eastAsia"/>
        </w:rPr>
      </w:pPr>
    </w:p>
    <w:p w14:paraId="41F5AACE" w14:textId="77777777" w:rsidR="003C3DA1" w:rsidRDefault="003C3DA1">
      <w:pPr>
        <w:rPr>
          <w:rFonts w:hint="eastAsia"/>
        </w:rPr>
      </w:pPr>
      <w:r>
        <w:rPr>
          <w:rFonts w:hint="eastAsia"/>
        </w:rPr>
        <w:t>qíng chén qū rù sì ，shēn yǐn rén jiān jué 。</w:t>
      </w:r>
    </w:p>
    <w:p w14:paraId="779D1AEB" w14:textId="77777777" w:rsidR="003C3DA1" w:rsidRDefault="003C3DA1">
      <w:pPr>
        <w:rPr>
          <w:rFonts w:hint="eastAsia"/>
        </w:rPr>
      </w:pPr>
    </w:p>
    <w:p w14:paraId="70A41AD7" w14:textId="77777777" w:rsidR="003C3DA1" w:rsidRDefault="003C3DA1">
      <w:pPr>
        <w:rPr>
          <w:rFonts w:hint="eastAsia"/>
        </w:rPr>
      </w:pPr>
      <w:r>
        <w:rPr>
          <w:rFonts w:hint="eastAsia"/>
        </w:rPr>
        <w:t>晴晨趋入寺，深隐人间绝。</w:t>
      </w:r>
    </w:p>
    <w:p w14:paraId="2ADE38B1" w14:textId="77777777" w:rsidR="003C3DA1" w:rsidRDefault="003C3DA1">
      <w:pPr>
        <w:rPr>
          <w:rFonts w:hint="eastAsia"/>
        </w:rPr>
      </w:pPr>
    </w:p>
    <w:p w14:paraId="4EBA4289" w14:textId="77777777" w:rsidR="003C3DA1" w:rsidRDefault="003C3DA1">
      <w:pPr>
        <w:rPr>
          <w:rFonts w:hint="eastAsia"/>
        </w:rPr>
      </w:pPr>
      <w:r>
        <w:rPr>
          <w:rFonts w:hint="eastAsia"/>
        </w:rPr>
        <w:t>yān lài jīn hé chù ？guī zhōu zì xī bié 。</w:t>
      </w:r>
    </w:p>
    <w:p w14:paraId="7E120547" w14:textId="77777777" w:rsidR="003C3DA1" w:rsidRDefault="003C3DA1">
      <w:pPr>
        <w:rPr>
          <w:rFonts w:hint="eastAsia"/>
        </w:rPr>
      </w:pPr>
    </w:p>
    <w:p w14:paraId="77F7E1CB" w14:textId="77777777" w:rsidR="003C3DA1" w:rsidRDefault="003C3DA1">
      <w:pPr>
        <w:rPr>
          <w:rFonts w:hint="eastAsia"/>
        </w:rPr>
      </w:pPr>
      <w:r>
        <w:rPr>
          <w:rFonts w:hint="eastAsia"/>
        </w:rPr>
        <w:t>烟濑今何处？归舟自昔别。</w:t>
      </w:r>
    </w:p>
    <w:p w14:paraId="7E05DF0D" w14:textId="77777777" w:rsidR="003C3DA1" w:rsidRDefault="003C3DA1">
      <w:pPr>
        <w:rPr>
          <w:rFonts w:hint="eastAsia"/>
        </w:rPr>
      </w:pPr>
    </w:p>
    <w:p w14:paraId="51BACBFB" w14:textId="77777777" w:rsidR="003C3DA1" w:rsidRDefault="003C3DA1">
      <w:pPr>
        <w:rPr>
          <w:rFonts w:hint="eastAsia"/>
        </w:rPr>
      </w:pPr>
    </w:p>
    <w:p w14:paraId="036CEC28" w14:textId="77777777" w:rsidR="003C3DA1" w:rsidRDefault="003C3DA1">
      <w:pPr>
        <w:rPr>
          <w:rFonts w:hint="eastAsia"/>
        </w:rPr>
      </w:pPr>
    </w:p>
    <w:p w14:paraId="65A078EC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译文</w:t>
      </w:r>
    </w:p>
    <w:p w14:paraId="73B3FA8A" w14:textId="77777777" w:rsidR="003C3DA1" w:rsidRDefault="003C3DA1">
      <w:pPr>
        <w:rPr>
          <w:rFonts w:hint="eastAsia"/>
        </w:rPr>
      </w:pPr>
    </w:p>
    <w:p w14:paraId="33281F22" w14:textId="77777777" w:rsidR="003C3DA1" w:rsidRDefault="003C3DA1">
      <w:pPr>
        <w:rPr>
          <w:rFonts w:hint="eastAsia"/>
        </w:rPr>
      </w:pPr>
    </w:p>
    <w:p w14:paraId="034C38C3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这首诗描述了一位老渔夫的生活片段。夜晚，他停泊在西岩之下休息；清晨，伴随着清新的微风，他站立在岸边，面对着冰冷的江水独自垂钓。即使天气寒冷，江面上覆盖着白雪，他依然坚持自己的生活方式。白天，当阳光洒下，他又前往寺庙，寻求内心的宁静和平和。诗中提到了江上的雾气和往日离开的小船，似乎在诉说着时光流逝和人事变迁。</w:t>
      </w:r>
    </w:p>
    <w:p w14:paraId="56F33B70" w14:textId="77777777" w:rsidR="003C3DA1" w:rsidRDefault="003C3DA1">
      <w:pPr>
        <w:rPr>
          <w:rFonts w:hint="eastAsia"/>
        </w:rPr>
      </w:pPr>
    </w:p>
    <w:p w14:paraId="3B6A2C52" w14:textId="77777777" w:rsidR="003C3DA1" w:rsidRDefault="003C3DA1">
      <w:pPr>
        <w:rPr>
          <w:rFonts w:hint="eastAsia"/>
        </w:rPr>
      </w:pPr>
    </w:p>
    <w:p w14:paraId="0CF20269" w14:textId="77777777" w:rsidR="003C3DA1" w:rsidRDefault="003C3DA1">
      <w:pPr>
        <w:rPr>
          <w:rFonts w:hint="eastAsia"/>
        </w:rPr>
      </w:pPr>
    </w:p>
    <w:p w14:paraId="02D1EF05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赏析</w:t>
      </w:r>
    </w:p>
    <w:p w14:paraId="7490AEB1" w14:textId="77777777" w:rsidR="003C3DA1" w:rsidRDefault="003C3DA1">
      <w:pPr>
        <w:rPr>
          <w:rFonts w:hint="eastAsia"/>
        </w:rPr>
      </w:pPr>
    </w:p>
    <w:p w14:paraId="7D1E21D0" w14:textId="77777777" w:rsidR="003C3DA1" w:rsidRDefault="003C3DA1">
      <w:pPr>
        <w:rPr>
          <w:rFonts w:hint="eastAsia"/>
        </w:rPr>
      </w:pPr>
    </w:p>
    <w:p w14:paraId="2229BE20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《渔翁》一诗展现了作者对隐士生活的向往以及对自然美景的热爱。通过简洁的语言和形象的描写，柳宗元成功地将读者带入了一个静谧的世界，让人感受到远离尘嚣、回归自然的美好。诗中的“独钓寒江雪”，不仅表达了渔翁孤寂但又坚定的生活态度，也象征了作者内心深处对于独立人格的追求。整首诗歌充满了哲学意味，同时也反映了唐代社会背景下一部分文人的精神风貌。</w:t>
      </w:r>
    </w:p>
    <w:p w14:paraId="72010935" w14:textId="77777777" w:rsidR="003C3DA1" w:rsidRDefault="003C3DA1">
      <w:pPr>
        <w:rPr>
          <w:rFonts w:hint="eastAsia"/>
        </w:rPr>
      </w:pPr>
    </w:p>
    <w:p w14:paraId="07040593" w14:textId="77777777" w:rsidR="003C3DA1" w:rsidRDefault="003C3DA1">
      <w:pPr>
        <w:rPr>
          <w:rFonts w:hint="eastAsia"/>
        </w:rPr>
      </w:pPr>
    </w:p>
    <w:p w14:paraId="517DBCB7" w14:textId="77777777" w:rsidR="003C3DA1" w:rsidRDefault="003C3DA1">
      <w:pPr>
        <w:rPr>
          <w:rFonts w:hint="eastAsia"/>
        </w:rPr>
      </w:pPr>
    </w:p>
    <w:p w14:paraId="6D3FF374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4218A90B" w14:textId="77777777" w:rsidR="003C3DA1" w:rsidRDefault="003C3DA1">
      <w:pPr>
        <w:rPr>
          <w:rFonts w:hint="eastAsia"/>
        </w:rPr>
      </w:pPr>
    </w:p>
    <w:p w14:paraId="4805108F" w14:textId="77777777" w:rsidR="003C3DA1" w:rsidRDefault="003C3DA1">
      <w:pPr>
        <w:rPr>
          <w:rFonts w:hint="eastAsia"/>
        </w:rPr>
      </w:pPr>
    </w:p>
    <w:p w14:paraId="47A47E87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作为中国古典文学的一部分，《渔翁》承载着丰富的历史文化信息。它不仅体现了当时的审美观念和社会思潮，也为后世留下了宝贵的艺术遗产。今天的我们阅读这样的作品，不仅可以提高自身的文学素养，更能从中汲取智慧，学会如何在喧嚣的世界中保持内心的平静。这也提醒我们要尊重自然、保护环境，珍惜人与自然和谐共处的美好时光。</w:t>
      </w:r>
    </w:p>
    <w:p w14:paraId="1101D12B" w14:textId="77777777" w:rsidR="003C3DA1" w:rsidRDefault="003C3DA1">
      <w:pPr>
        <w:rPr>
          <w:rFonts w:hint="eastAsia"/>
        </w:rPr>
      </w:pPr>
    </w:p>
    <w:p w14:paraId="67ECC9E2" w14:textId="77777777" w:rsidR="003C3DA1" w:rsidRDefault="003C3DA1">
      <w:pPr>
        <w:rPr>
          <w:rFonts w:hint="eastAsia"/>
        </w:rPr>
      </w:pPr>
    </w:p>
    <w:p w14:paraId="4DD5765D" w14:textId="77777777" w:rsidR="003C3DA1" w:rsidRDefault="003C3DA1">
      <w:pPr>
        <w:rPr>
          <w:rFonts w:hint="eastAsia"/>
        </w:rPr>
      </w:pPr>
    </w:p>
    <w:p w14:paraId="2E92951A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3854E3" w14:textId="77777777" w:rsidR="003C3DA1" w:rsidRDefault="003C3DA1">
      <w:pPr>
        <w:rPr>
          <w:rFonts w:hint="eastAsia"/>
        </w:rPr>
      </w:pPr>
    </w:p>
    <w:p w14:paraId="1AE0D58B" w14:textId="77777777" w:rsidR="003C3DA1" w:rsidRDefault="003C3DA1">
      <w:pPr>
        <w:rPr>
          <w:rFonts w:hint="eastAsia"/>
        </w:rPr>
      </w:pPr>
    </w:p>
    <w:p w14:paraId="0F0902D5" w14:textId="77777777" w:rsidR="003C3DA1" w:rsidRDefault="003C3DA1">
      <w:pPr>
        <w:rPr>
          <w:rFonts w:hint="eastAsia"/>
        </w:rPr>
      </w:pPr>
      <w:r>
        <w:rPr>
          <w:rFonts w:hint="eastAsia"/>
        </w:rPr>
        <w:tab/>
        <w:t>通过对《渔翁》的介绍，希望能让更多的人了解并喜爱上这一优美的古文。无论是其深刻的内涵还是动人的表达方式，都值得我们细细品味。让我们一起传承和弘扬优秀的传统文化，让这些经典之作永远流传下去。</w:t>
      </w:r>
    </w:p>
    <w:p w14:paraId="0B276976" w14:textId="77777777" w:rsidR="003C3DA1" w:rsidRDefault="003C3DA1">
      <w:pPr>
        <w:rPr>
          <w:rFonts w:hint="eastAsia"/>
        </w:rPr>
      </w:pPr>
    </w:p>
    <w:p w14:paraId="28069993" w14:textId="77777777" w:rsidR="003C3DA1" w:rsidRDefault="003C3DA1">
      <w:pPr>
        <w:rPr>
          <w:rFonts w:hint="eastAsia"/>
        </w:rPr>
      </w:pPr>
    </w:p>
    <w:p w14:paraId="15BE630C" w14:textId="77777777" w:rsidR="003C3DA1" w:rsidRDefault="003C3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2EEC" w14:textId="203E6BE8" w:rsidR="00506AD7" w:rsidRDefault="00506AD7"/>
    <w:sectPr w:rsidR="0050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D7"/>
    <w:rsid w:val="003C3DA1"/>
    <w:rsid w:val="00506AD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A9DA4-7AC5-4E4E-9A01-D9796097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