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流，智慧如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我们如同漂流的孤舟，任其载浮载沉。然而，正是这种漂浮，使得智慧之泉在我们的生命中不断涌现。深邃的思考与洞察，犹如从山间涓涓细流汇成的汪洋大海，浸润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深渊，探索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无边无际，纵使我们掌握了极其丰富的信息，却仍然无法窥探其真正的深度。探索之勇气，便是我们不断迈向未知的动力。它驱使我们跨越舒适区的界限，去深入那些未曾触及的领域，从而发现更深层次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，情感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与心灵之间的交流，如同一场无形的音乐会，在无声的共鸣中展现情感的交响乐。真正的沟通，不在于言语的表达，而在于灵魂的相互触碰。当我们深入了解他人内心的深处时，我们便能够在情感的层面上实现真正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镜像，思想的映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种种现象，犹如一面镜子，映射出我们内心深处的思想和情感。我们在面对生活中的困境和挑战时，常常会发现自己真正的面貌。通过这些映射，我们得以自省，从而不断完善自我，追寻更高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目标，存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终极的目标，是我们每个人内心深处的渴望。存在的意义，超越了日常的琐碎，它引领我们探寻生命的真谛。在不断的反思与实践中，我们或许会发现，这个终极目标不仅仅是个人的成就，更是与他人共同追求的共享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