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3501" w14:textId="77777777" w:rsidR="005A5874" w:rsidRDefault="005A5874">
      <w:pPr>
        <w:rPr>
          <w:rFonts w:hint="eastAsia"/>
        </w:rPr>
      </w:pPr>
    </w:p>
    <w:p w14:paraId="1C06F00D" w14:textId="77777777" w:rsidR="005A5874" w:rsidRDefault="005A5874">
      <w:pPr>
        <w:rPr>
          <w:rFonts w:hint="eastAsia"/>
        </w:rPr>
      </w:pPr>
      <w:r>
        <w:rPr>
          <w:rFonts w:hint="eastAsia"/>
        </w:rPr>
        <w:tab/>
        <w:t>淮上与友人别的拼音：Huái shàng yǔ yǒu rén bié</w:t>
      </w:r>
    </w:p>
    <w:p w14:paraId="4F95B2B4" w14:textId="77777777" w:rsidR="005A5874" w:rsidRDefault="005A5874">
      <w:pPr>
        <w:rPr>
          <w:rFonts w:hint="eastAsia"/>
        </w:rPr>
      </w:pPr>
    </w:p>
    <w:p w14:paraId="31C6671D" w14:textId="77777777" w:rsidR="005A5874" w:rsidRDefault="005A5874">
      <w:pPr>
        <w:rPr>
          <w:rFonts w:hint="eastAsia"/>
        </w:rPr>
      </w:pPr>
    </w:p>
    <w:p w14:paraId="64C666FC" w14:textId="77777777" w:rsidR="005A5874" w:rsidRDefault="005A5874">
      <w:pPr>
        <w:rPr>
          <w:rFonts w:hint="eastAsia"/>
        </w:rPr>
      </w:pPr>
      <w:r>
        <w:rPr>
          <w:rFonts w:hint="eastAsia"/>
        </w:rPr>
        <w:tab/>
        <w:t>“淮上与友人别”是一首出自唐代诗人郑谷之手的诗歌，全诗以细腻的情感描绘了作者在淮河之上与友人告别的场景。此诗通过简单的语句和深情的意象，展现了中国古代文人之间深厚的友谊以及离别时的不舍之情。诗歌不仅表达了个人情感，也反映了那个时代人们对于友情的理解和重视。</w:t>
      </w:r>
    </w:p>
    <w:p w14:paraId="37A66FAD" w14:textId="77777777" w:rsidR="005A5874" w:rsidRDefault="005A5874">
      <w:pPr>
        <w:rPr>
          <w:rFonts w:hint="eastAsia"/>
        </w:rPr>
      </w:pPr>
    </w:p>
    <w:p w14:paraId="186D12B6" w14:textId="77777777" w:rsidR="005A5874" w:rsidRDefault="005A5874">
      <w:pPr>
        <w:rPr>
          <w:rFonts w:hint="eastAsia"/>
        </w:rPr>
      </w:pPr>
    </w:p>
    <w:p w14:paraId="0D1B66E6" w14:textId="77777777" w:rsidR="005A5874" w:rsidRDefault="005A5874">
      <w:pPr>
        <w:rPr>
          <w:rFonts w:hint="eastAsia"/>
        </w:rPr>
      </w:pPr>
    </w:p>
    <w:p w14:paraId="1A04DDD9" w14:textId="77777777" w:rsidR="005A5874" w:rsidRDefault="005A5874">
      <w:pPr>
        <w:rPr>
          <w:rFonts w:hint="eastAsia"/>
        </w:rPr>
      </w:pPr>
      <w:r>
        <w:rPr>
          <w:rFonts w:hint="eastAsia"/>
        </w:rPr>
        <w:tab/>
        <w:t>背景与创作环境</w:t>
      </w:r>
    </w:p>
    <w:p w14:paraId="1BE421F0" w14:textId="77777777" w:rsidR="005A5874" w:rsidRDefault="005A5874">
      <w:pPr>
        <w:rPr>
          <w:rFonts w:hint="eastAsia"/>
        </w:rPr>
      </w:pPr>
    </w:p>
    <w:p w14:paraId="29BB51B4" w14:textId="77777777" w:rsidR="005A5874" w:rsidRDefault="005A5874">
      <w:pPr>
        <w:rPr>
          <w:rFonts w:hint="eastAsia"/>
        </w:rPr>
      </w:pPr>
    </w:p>
    <w:p w14:paraId="24D78349" w14:textId="77777777" w:rsidR="005A5874" w:rsidRDefault="005A5874">
      <w:pPr>
        <w:rPr>
          <w:rFonts w:hint="eastAsia"/>
        </w:rPr>
      </w:pPr>
      <w:r>
        <w:rPr>
          <w:rFonts w:hint="eastAsia"/>
        </w:rPr>
        <w:tab/>
        <w:t>郑谷生活在晚唐时期，这是一个社会动荡不安、国家逐渐走向衰落的时代。作为一位才华横溢的诗人，他的作品往往带有一种忧国忧民的情怀。而“淮上与友人别”则更多地侧重于个人生活中的情感体验。当时，交通不便，一次分别可能意味着长久的不见，甚至永诀，因此送别成为了一种重要的社交礼仪，也是文人间表达情感的重要方式。</w:t>
      </w:r>
    </w:p>
    <w:p w14:paraId="3B7AB3B7" w14:textId="77777777" w:rsidR="005A5874" w:rsidRDefault="005A5874">
      <w:pPr>
        <w:rPr>
          <w:rFonts w:hint="eastAsia"/>
        </w:rPr>
      </w:pPr>
    </w:p>
    <w:p w14:paraId="46CD74CB" w14:textId="77777777" w:rsidR="005A5874" w:rsidRDefault="005A5874">
      <w:pPr>
        <w:rPr>
          <w:rFonts w:hint="eastAsia"/>
        </w:rPr>
      </w:pPr>
    </w:p>
    <w:p w14:paraId="37277B83" w14:textId="77777777" w:rsidR="005A5874" w:rsidRDefault="005A5874">
      <w:pPr>
        <w:rPr>
          <w:rFonts w:hint="eastAsia"/>
        </w:rPr>
      </w:pPr>
    </w:p>
    <w:p w14:paraId="7E936B4E" w14:textId="77777777" w:rsidR="005A5874" w:rsidRDefault="005A5874">
      <w:pPr>
        <w:rPr>
          <w:rFonts w:hint="eastAsia"/>
        </w:rPr>
      </w:pPr>
      <w:r>
        <w:rPr>
          <w:rFonts w:hint="eastAsia"/>
        </w:rPr>
        <w:tab/>
        <w:t>诗句解析</w:t>
      </w:r>
    </w:p>
    <w:p w14:paraId="29D4FFF9" w14:textId="77777777" w:rsidR="005A5874" w:rsidRDefault="005A5874">
      <w:pPr>
        <w:rPr>
          <w:rFonts w:hint="eastAsia"/>
        </w:rPr>
      </w:pPr>
    </w:p>
    <w:p w14:paraId="44CB13C9" w14:textId="77777777" w:rsidR="005A5874" w:rsidRDefault="005A5874">
      <w:pPr>
        <w:rPr>
          <w:rFonts w:hint="eastAsia"/>
        </w:rPr>
      </w:pPr>
    </w:p>
    <w:p w14:paraId="080D84BD" w14:textId="77777777" w:rsidR="005A5874" w:rsidRDefault="005A5874">
      <w:pPr>
        <w:rPr>
          <w:rFonts w:hint="eastAsia"/>
        </w:rPr>
      </w:pPr>
      <w:r>
        <w:rPr>
          <w:rFonts w:hint="eastAsia"/>
        </w:rPr>
        <w:tab/>
        <w:t>诗中写道：“扬子江头杨柳春，杨花愁杀渡江人。数声风笛离亭晚，君向潇湘我向秦。”这几句描述了一个春天的早晨，在长江岸边，柳树随风摇曳，杨花飞舞，景象美丽却也让人感到一丝忧郁。即将远行的朋友和留在原地的人站在那里，彼此凝望，心中充满了对未来的不确定性和对彼此的牵挂。随着傍晚的到来，一阵悠扬的笛声从远处传来，更增添了几分凄凉。最后两句点明了两人将要前往不同的方向——一个去往南方的潇湘，另一个则北上至秦国之地，暗示着他们之间的距离将会越来越远。</w:t>
      </w:r>
    </w:p>
    <w:p w14:paraId="5B3E07BF" w14:textId="77777777" w:rsidR="005A5874" w:rsidRDefault="005A5874">
      <w:pPr>
        <w:rPr>
          <w:rFonts w:hint="eastAsia"/>
        </w:rPr>
      </w:pPr>
    </w:p>
    <w:p w14:paraId="482C000E" w14:textId="77777777" w:rsidR="005A5874" w:rsidRDefault="005A5874">
      <w:pPr>
        <w:rPr>
          <w:rFonts w:hint="eastAsia"/>
        </w:rPr>
      </w:pPr>
    </w:p>
    <w:p w14:paraId="4C83D1E0" w14:textId="77777777" w:rsidR="005A5874" w:rsidRDefault="005A5874">
      <w:pPr>
        <w:rPr>
          <w:rFonts w:hint="eastAsia"/>
        </w:rPr>
      </w:pPr>
    </w:p>
    <w:p w14:paraId="32C845D8" w14:textId="77777777" w:rsidR="005A5874" w:rsidRDefault="005A5874">
      <w:pPr>
        <w:rPr>
          <w:rFonts w:hint="eastAsia"/>
        </w:rPr>
      </w:pPr>
      <w:r>
        <w:rPr>
          <w:rFonts w:hint="eastAsia"/>
        </w:rPr>
        <w:tab/>
        <w:t>艺术特色</w:t>
      </w:r>
    </w:p>
    <w:p w14:paraId="630E4F83" w14:textId="77777777" w:rsidR="005A5874" w:rsidRDefault="005A5874">
      <w:pPr>
        <w:rPr>
          <w:rFonts w:hint="eastAsia"/>
        </w:rPr>
      </w:pPr>
    </w:p>
    <w:p w14:paraId="11BAAC9E" w14:textId="77777777" w:rsidR="005A5874" w:rsidRDefault="005A5874">
      <w:pPr>
        <w:rPr>
          <w:rFonts w:hint="eastAsia"/>
        </w:rPr>
      </w:pPr>
    </w:p>
    <w:p w14:paraId="6D6ED7D7" w14:textId="77777777" w:rsidR="005A5874" w:rsidRDefault="005A5874">
      <w:pPr>
        <w:rPr>
          <w:rFonts w:hint="eastAsia"/>
        </w:rPr>
      </w:pPr>
      <w:r>
        <w:rPr>
          <w:rFonts w:hint="eastAsia"/>
        </w:rPr>
        <w:tab/>
        <w:t>该诗的艺术特点在于它巧妙地运用了自然景物来衬托人物的心情变化。春天本应是充满希望和生机的季节，但在这里却被赋予了一层淡淡的哀愁。诗人用简洁的语言勾勒出一幅生动的画面，使得读者仿佛能够身临其境地感受到那份离别的沉重。“淮上与友人别”还采用了对比手法，如“杨柳春”与“愁杀”，形成了强烈的反差效果，进一步增强了诗歌的表现力。</w:t>
      </w:r>
    </w:p>
    <w:p w14:paraId="56873E43" w14:textId="77777777" w:rsidR="005A5874" w:rsidRDefault="005A5874">
      <w:pPr>
        <w:rPr>
          <w:rFonts w:hint="eastAsia"/>
        </w:rPr>
      </w:pPr>
    </w:p>
    <w:p w14:paraId="638594A1" w14:textId="77777777" w:rsidR="005A5874" w:rsidRDefault="005A5874">
      <w:pPr>
        <w:rPr>
          <w:rFonts w:hint="eastAsia"/>
        </w:rPr>
      </w:pPr>
    </w:p>
    <w:p w14:paraId="27CE5461" w14:textId="77777777" w:rsidR="005A5874" w:rsidRDefault="005A5874">
      <w:pPr>
        <w:rPr>
          <w:rFonts w:hint="eastAsia"/>
        </w:rPr>
      </w:pPr>
    </w:p>
    <w:p w14:paraId="458D9DE1" w14:textId="77777777" w:rsidR="005A5874" w:rsidRDefault="005A5874">
      <w:pPr>
        <w:rPr>
          <w:rFonts w:hint="eastAsia"/>
        </w:rPr>
      </w:pPr>
      <w:r>
        <w:rPr>
          <w:rFonts w:hint="eastAsia"/>
        </w:rPr>
        <w:tab/>
        <w:t>历史影响及现代意义</w:t>
      </w:r>
    </w:p>
    <w:p w14:paraId="2E5FABF3" w14:textId="77777777" w:rsidR="005A5874" w:rsidRDefault="005A5874">
      <w:pPr>
        <w:rPr>
          <w:rFonts w:hint="eastAsia"/>
        </w:rPr>
      </w:pPr>
    </w:p>
    <w:p w14:paraId="6B79A6EC" w14:textId="77777777" w:rsidR="005A5874" w:rsidRDefault="005A5874">
      <w:pPr>
        <w:rPr>
          <w:rFonts w:hint="eastAsia"/>
        </w:rPr>
      </w:pPr>
    </w:p>
    <w:p w14:paraId="140440C8" w14:textId="77777777" w:rsidR="005A5874" w:rsidRDefault="005A5874">
      <w:pPr>
        <w:rPr>
          <w:rFonts w:hint="eastAsia"/>
        </w:rPr>
      </w:pPr>
      <w:r>
        <w:rPr>
          <w:rFonts w:hint="eastAsia"/>
        </w:rPr>
        <w:tab/>
        <w:t>这首诗流传至今已有一千多年的历史，它不仅是研究唐代文学和社会风俗的重要资料，同时也因其真挚的感情打动了一代又一代的读者。即使是在现代社会，当人们面临分离时，依然可以从这首古诗中找到共鸣。它提醒我们珍惜身边的朋友，懂得感恩，并且勇敢面对生活中的每一次改变。无论时间如何流转，“淮上与友人别”所传递出来的美好情感能够跨越时空界限，继续温暖着每一个渴望真诚交流的心灵。</w:t>
      </w:r>
    </w:p>
    <w:p w14:paraId="682F775A" w14:textId="77777777" w:rsidR="005A5874" w:rsidRDefault="005A5874">
      <w:pPr>
        <w:rPr>
          <w:rFonts w:hint="eastAsia"/>
        </w:rPr>
      </w:pPr>
    </w:p>
    <w:p w14:paraId="7FC98418" w14:textId="77777777" w:rsidR="005A5874" w:rsidRDefault="005A5874">
      <w:pPr>
        <w:rPr>
          <w:rFonts w:hint="eastAsia"/>
        </w:rPr>
      </w:pPr>
    </w:p>
    <w:p w14:paraId="7CB68D63" w14:textId="77777777" w:rsidR="005A5874" w:rsidRDefault="005A5874">
      <w:pPr>
        <w:rPr>
          <w:rFonts w:hint="eastAsia"/>
        </w:rPr>
      </w:pPr>
      <w:r>
        <w:rPr>
          <w:rFonts w:hint="eastAsia"/>
        </w:rPr>
        <w:t>本文是由每日作文网(2345lzwz.com)为大家创作</w:t>
      </w:r>
    </w:p>
    <w:p w14:paraId="3DDF94C6" w14:textId="70DD814E" w:rsidR="00A17CE5" w:rsidRDefault="00A17CE5"/>
    <w:sectPr w:rsidR="00A17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E5"/>
    <w:rsid w:val="005A5874"/>
    <w:rsid w:val="00A17CE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43861-B7E9-48ED-BB4D-27C1F850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CE5"/>
    <w:rPr>
      <w:rFonts w:cstheme="majorBidi"/>
      <w:color w:val="2F5496" w:themeColor="accent1" w:themeShade="BF"/>
      <w:sz w:val="28"/>
      <w:szCs w:val="28"/>
    </w:rPr>
  </w:style>
  <w:style w:type="character" w:customStyle="1" w:styleId="50">
    <w:name w:val="标题 5 字符"/>
    <w:basedOn w:val="a0"/>
    <w:link w:val="5"/>
    <w:uiPriority w:val="9"/>
    <w:semiHidden/>
    <w:rsid w:val="00A17CE5"/>
    <w:rPr>
      <w:rFonts w:cstheme="majorBidi"/>
      <w:color w:val="2F5496" w:themeColor="accent1" w:themeShade="BF"/>
      <w:sz w:val="24"/>
    </w:rPr>
  </w:style>
  <w:style w:type="character" w:customStyle="1" w:styleId="60">
    <w:name w:val="标题 6 字符"/>
    <w:basedOn w:val="a0"/>
    <w:link w:val="6"/>
    <w:uiPriority w:val="9"/>
    <w:semiHidden/>
    <w:rsid w:val="00A17CE5"/>
    <w:rPr>
      <w:rFonts w:cstheme="majorBidi"/>
      <w:b/>
      <w:bCs/>
      <w:color w:val="2F5496" w:themeColor="accent1" w:themeShade="BF"/>
    </w:rPr>
  </w:style>
  <w:style w:type="character" w:customStyle="1" w:styleId="70">
    <w:name w:val="标题 7 字符"/>
    <w:basedOn w:val="a0"/>
    <w:link w:val="7"/>
    <w:uiPriority w:val="9"/>
    <w:semiHidden/>
    <w:rsid w:val="00A17CE5"/>
    <w:rPr>
      <w:rFonts w:cstheme="majorBidi"/>
      <w:b/>
      <w:bCs/>
      <w:color w:val="595959" w:themeColor="text1" w:themeTint="A6"/>
    </w:rPr>
  </w:style>
  <w:style w:type="character" w:customStyle="1" w:styleId="80">
    <w:name w:val="标题 8 字符"/>
    <w:basedOn w:val="a0"/>
    <w:link w:val="8"/>
    <w:uiPriority w:val="9"/>
    <w:semiHidden/>
    <w:rsid w:val="00A17CE5"/>
    <w:rPr>
      <w:rFonts w:cstheme="majorBidi"/>
      <w:color w:val="595959" w:themeColor="text1" w:themeTint="A6"/>
    </w:rPr>
  </w:style>
  <w:style w:type="character" w:customStyle="1" w:styleId="90">
    <w:name w:val="标题 9 字符"/>
    <w:basedOn w:val="a0"/>
    <w:link w:val="9"/>
    <w:uiPriority w:val="9"/>
    <w:semiHidden/>
    <w:rsid w:val="00A17CE5"/>
    <w:rPr>
      <w:rFonts w:eastAsiaTheme="majorEastAsia" w:cstheme="majorBidi"/>
      <w:color w:val="595959" w:themeColor="text1" w:themeTint="A6"/>
    </w:rPr>
  </w:style>
  <w:style w:type="paragraph" w:styleId="a3">
    <w:name w:val="Title"/>
    <w:basedOn w:val="a"/>
    <w:next w:val="a"/>
    <w:link w:val="a4"/>
    <w:uiPriority w:val="10"/>
    <w:qFormat/>
    <w:rsid w:val="00A17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CE5"/>
    <w:pPr>
      <w:spacing w:before="160"/>
      <w:jc w:val="center"/>
    </w:pPr>
    <w:rPr>
      <w:i/>
      <w:iCs/>
      <w:color w:val="404040" w:themeColor="text1" w:themeTint="BF"/>
    </w:rPr>
  </w:style>
  <w:style w:type="character" w:customStyle="1" w:styleId="a8">
    <w:name w:val="引用 字符"/>
    <w:basedOn w:val="a0"/>
    <w:link w:val="a7"/>
    <w:uiPriority w:val="29"/>
    <w:rsid w:val="00A17CE5"/>
    <w:rPr>
      <w:i/>
      <w:iCs/>
      <w:color w:val="404040" w:themeColor="text1" w:themeTint="BF"/>
    </w:rPr>
  </w:style>
  <w:style w:type="paragraph" w:styleId="a9">
    <w:name w:val="List Paragraph"/>
    <w:basedOn w:val="a"/>
    <w:uiPriority w:val="34"/>
    <w:qFormat/>
    <w:rsid w:val="00A17CE5"/>
    <w:pPr>
      <w:ind w:left="720"/>
      <w:contextualSpacing/>
    </w:pPr>
  </w:style>
  <w:style w:type="character" w:styleId="aa">
    <w:name w:val="Intense Emphasis"/>
    <w:basedOn w:val="a0"/>
    <w:uiPriority w:val="21"/>
    <w:qFormat/>
    <w:rsid w:val="00A17CE5"/>
    <w:rPr>
      <w:i/>
      <w:iCs/>
      <w:color w:val="2F5496" w:themeColor="accent1" w:themeShade="BF"/>
    </w:rPr>
  </w:style>
  <w:style w:type="paragraph" w:styleId="ab">
    <w:name w:val="Intense Quote"/>
    <w:basedOn w:val="a"/>
    <w:next w:val="a"/>
    <w:link w:val="ac"/>
    <w:uiPriority w:val="30"/>
    <w:qFormat/>
    <w:rsid w:val="00A17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CE5"/>
    <w:rPr>
      <w:i/>
      <w:iCs/>
      <w:color w:val="2F5496" w:themeColor="accent1" w:themeShade="BF"/>
    </w:rPr>
  </w:style>
  <w:style w:type="character" w:styleId="ad">
    <w:name w:val="Intense Reference"/>
    <w:basedOn w:val="a0"/>
    <w:uiPriority w:val="32"/>
    <w:qFormat/>
    <w:rsid w:val="00A17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