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8EBF" w14:textId="77777777" w:rsidR="00D55617" w:rsidRDefault="00D55617">
      <w:pPr>
        <w:rPr>
          <w:rFonts w:hint="eastAsia"/>
        </w:rPr>
      </w:pPr>
    </w:p>
    <w:p w14:paraId="552086D0" w14:textId="77777777" w:rsidR="00D55617" w:rsidRDefault="00D55617">
      <w:pPr>
        <w:rPr>
          <w:rFonts w:hint="eastAsia"/>
        </w:rPr>
      </w:pPr>
      <w:r>
        <w:rPr>
          <w:rFonts w:hint="eastAsia"/>
        </w:rPr>
        <w:tab/>
        <w:t>涨潮的“涨”拼音：zhǎng</w:t>
      </w:r>
    </w:p>
    <w:p w14:paraId="57467CF7" w14:textId="77777777" w:rsidR="00D55617" w:rsidRDefault="00D55617">
      <w:pPr>
        <w:rPr>
          <w:rFonts w:hint="eastAsia"/>
        </w:rPr>
      </w:pPr>
    </w:p>
    <w:p w14:paraId="7B41260C" w14:textId="77777777" w:rsidR="00D55617" w:rsidRDefault="00D55617">
      <w:pPr>
        <w:rPr>
          <w:rFonts w:hint="eastAsia"/>
        </w:rPr>
      </w:pPr>
    </w:p>
    <w:p w14:paraId="597E2963" w14:textId="77777777" w:rsidR="00D55617" w:rsidRDefault="00D55617">
      <w:pPr>
        <w:rPr>
          <w:rFonts w:hint="eastAsia"/>
        </w:rPr>
      </w:pPr>
      <w:r>
        <w:rPr>
          <w:rFonts w:hint="eastAsia"/>
        </w:rPr>
        <w:tab/>
        <w:t>在汉语中，“涨”字具有多种含义，其中最常见的是指水位上升或物价上涨等现象。当我们将目光投向海洋，便能深刻体会到“涨”字所蕴含的自然之力。“涨”的拼音是“zhǎng”，这个读音在普通话中清晰而响亮，不仅准确地传达了字面意义，还似乎能够让人联想到海水缓缓抬升的画面。</w:t>
      </w:r>
    </w:p>
    <w:p w14:paraId="12C62F23" w14:textId="77777777" w:rsidR="00D55617" w:rsidRDefault="00D55617">
      <w:pPr>
        <w:rPr>
          <w:rFonts w:hint="eastAsia"/>
        </w:rPr>
      </w:pPr>
    </w:p>
    <w:p w14:paraId="397F9E39" w14:textId="77777777" w:rsidR="00D55617" w:rsidRDefault="00D55617">
      <w:pPr>
        <w:rPr>
          <w:rFonts w:hint="eastAsia"/>
        </w:rPr>
      </w:pPr>
    </w:p>
    <w:p w14:paraId="5E3087AD" w14:textId="77777777" w:rsidR="00D55617" w:rsidRDefault="00D55617">
      <w:pPr>
        <w:rPr>
          <w:rFonts w:hint="eastAsia"/>
        </w:rPr>
      </w:pPr>
    </w:p>
    <w:p w14:paraId="3C1B0AF4" w14:textId="77777777" w:rsidR="00D55617" w:rsidRDefault="00D55617">
      <w:pPr>
        <w:rPr>
          <w:rFonts w:hint="eastAsia"/>
        </w:rPr>
      </w:pPr>
      <w:r>
        <w:rPr>
          <w:rFonts w:hint="eastAsia"/>
        </w:rPr>
        <w:tab/>
        <w:t>“涨潮”现象的科学解释</w:t>
      </w:r>
    </w:p>
    <w:p w14:paraId="6D7772DB" w14:textId="77777777" w:rsidR="00D55617" w:rsidRDefault="00D55617">
      <w:pPr>
        <w:rPr>
          <w:rFonts w:hint="eastAsia"/>
        </w:rPr>
      </w:pPr>
    </w:p>
    <w:p w14:paraId="75F00ECB" w14:textId="77777777" w:rsidR="00D55617" w:rsidRDefault="00D55617">
      <w:pPr>
        <w:rPr>
          <w:rFonts w:hint="eastAsia"/>
        </w:rPr>
      </w:pPr>
    </w:p>
    <w:p w14:paraId="7196A553" w14:textId="77777777" w:rsidR="00D55617" w:rsidRDefault="00D55617">
      <w:pPr>
        <w:rPr>
          <w:rFonts w:hint="eastAsia"/>
        </w:rPr>
      </w:pPr>
      <w:r>
        <w:rPr>
          <w:rFonts w:hint="eastAsia"/>
        </w:rPr>
        <w:tab/>
        <w:t>“涨潮”是海洋水体周期性升降的现象，主要由月亮和太阳对地球的引力作用引起。当地球上的某一部分面向或背向这些天体时，由于引力的作用，该区域的海水会被吸引，形成高潮；而在两个高潮之间，则会出现低潮。这种潮汐的变化对于沿海地区的生态系统、渔业活动乃至人类的生活方式都有着重要的影响。</w:t>
      </w:r>
    </w:p>
    <w:p w14:paraId="38B81858" w14:textId="77777777" w:rsidR="00D55617" w:rsidRDefault="00D55617">
      <w:pPr>
        <w:rPr>
          <w:rFonts w:hint="eastAsia"/>
        </w:rPr>
      </w:pPr>
    </w:p>
    <w:p w14:paraId="2C4547D8" w14:textId="77777777" w:rsidR="00D55617" w:rsidRDefault="00D55617">
      <w:pPr>
        <w:rPr>
          <w:rFonts w:hint="eastAsia"/>
        </w:rPr>
      </w:pPr>
    </w:p>
    <w:p w14:paraId="11A2DF81" w14:textId="77777777" w:rsidR="00D55617" w:rsidRDefault="00D55617">
      <w:pPr>
        <w:rPr>
          <w:rFonts w:hint="eastAsia"/>
        </w:rPr>
      </w:pPr>
    </w:p>
    <w:p w14:paraId="300093D0" w14:textId="77777777" w:rsidR="00D55617" w:rsidRDefault="00D55617">
      <w:pPr>
        <w:rPr>
          <w:rFonts w:hint="eastAsia"/>
        </w:rPr>
      </w:pPr>
      <w:r>
        <w:rPr>
          <w:rFonts w:hint="eastAsia"/>
        </w:rPr>
        <w:tab/>
        <w:t>文化视角下的“涨潮”</w:t>
      </w:r>
    </w:p>
    <w:p w14:paraId="4A9F1670" w14:textId="77777777" w:rsidR="00D55617" w:rsidRDefault="00D55617">
      <w:pPr>
        <w:rPr>
          <w:rFonts w:hint="eastAsia"/>
        </w:rPr>
      </w:pPr>
    </w:p>
    <w:p w14:paraId="4F5669DE" w14:textId="77777777" w:rsidR="00D55617" w:rsidRDefault="00D55617">
      <w:pPr>
        <w:rPr>
          <w:rFonts w:hint="eastAsia"/>
        </w:rPr>
      </w:pPr>
    </w:p>
    <w:p w14:paraId="4449BAB3" w14:textId="77777777" w:rsidR="00D55617" w:rsidRDefault="00D55617">
      <w:pPr>
        <w:rPr>
          <w:rFonts w:hint="eastAsia"/>
        </w:rPr>
      </w:pPr>
      <w:r>
        <w:rPr>
          <w:rFonts w:hint="eastAsia"/>
        </w:rPr>
        <w:tab/>
        <w:t>在不同的文化和文学作品中，“涨潮”往往被赋予了丰富的象征意义。它可以代表着变化与重生，如新生事物的兴起或是旧有模式的衰退。在中国古代诗词中，诗人常常用潮起潮落来比喻人生的起伏和世事的无常，表达了对自然规律的敬畏以及对生命哲理的深刻思考。</w:t>
      </w:r>
    </w:p>
    <w:p w14:paraId="2C1B75EE" w14:textId="77777777" w:rsidR="00D55617" w:rsidRDefault="00D55617">
      <w:pPr>
        <w:rPr>
          <w:rFonts w:hint="eastAsia"/>
        </w:rPr>
      </w:pPr>
    </w:p>
    <w:p w14:paraId="5CFBDDC9" w14:textId="77777777" w:rsidR="00D55617" w:rsidRDefault="00D55617">
      <w:pPr>
        <w:rPr>
          <w:rFonts w:hint="eastAsia"/>
        </w:rPr>
      </w:pPr>
    </w:p>
    <w:p w14:paraId="3629710E" w14:textId="77777777" w:rsidR="00D55617" w:rsidRDefault="00D55617">
      <w:pPr>
        <w:rPr>
          <w:rFonts w:hint="eastAsia"/>
        </w:rPr>
      </w:pPr>
    </w:p>
    <w:p w14:paraId="12B818D8" w14:textId="77777777" w:rsidR="00D55617" w:rsidRDefault="00D55617">
      <w:pPr>
        <w:rPr>
          <w:rFonts w:hint="eastAsia"/>
        </w:rPr>
      </w:pPr>
      <w:r>
        <w:rPr>
          <w:rFonts w:hint="eastAsia"/>
        </w:rPr>
        <w:tab/>
        <w:t>如何观察和记录“涨潮”</w:t>
      </w:r>
    </w:p>
    <w:p w14:paraId="32FC70AF" w14:textId="77777777" w:rsidR="00D55617" w:rsidRDefault="00D55617">
      <w:pPr>
        <w:rPr>
          <w:rFonts w:hint="eastAsia"/>
        </w:rPr>
      </w:pPr>
    </w:p>
    <w:p w14:paraId="3D12BF06" w14:textId="77777777" w:rsidR="00D55617" w:rsidRDefault="00D55617">
      <w:pPr>
        <w:rPr>
          <w:rFonts w:hint="eastAsia"/>
        </w:rPr>
      </w:pPr>
    </w:p>
    <w:p w14:paraId="3B4D92EC" w14:textId="77777777" w:rsidR="00D55617" w:rsidRDefault="00D55617">
      <w:pPr>
        <w:rPr>
          <w:rFonts w:hint="eastAsia"/>
        </w:rPr>
      </w:pPr>
      <w:r>
        <w:rPr>
          <w:rFonts w:hint="eastAsia"/>
        </w:rPr>
        <w:tab/>
        <w:t>对于海洋学研究者或是对潮汐现象感兴趣的个人而言，观察并记录“涨潮”是一项既有趣又有意义的活动。这不仅需要了解基本的天文知识，比如月相变化与潮汐之间的关系，还需要掌握一定的地理信息，例如不同海岸线的地形特征。通过长期观测，人们可以更准确地预测潮汐的变化，为渔业、航运等行业提供宝贵的参考信息。</w:t>
      </w:r>
    </w:p>
    <w:p w14:paraId="675FCC1D" w14:textId="77777777" w:rsidR="00D55617" w:rsidRDefault="00D55617">
      <w:pPr>
        <w:rPr>
          <w:rFonts w:hint="eastAsia"/>
        </w:rPr>
      </w:pPr>
    </w:p>
    <w:p w14:paraId="19B87B16" w14:textId="77777777" w:rsidR="00D55617" w:rsidRDefault="00D55617">
      <w:pPr>
        <w:rPr>
          <w:rFonts w:hint="eastAsia"/>
        </w:rPr>
      </w:pPr>
    </w:p>
    <w:p w14:paraId="7CAEBDE3" w14:textId="77777777" w:rsidR="00D55617" w:rsidRDefault="00D55617">
      <w:pPr>
        <w:rPr>
          <w:rFonts w:hint="eastAsia"/>
        </w:rPr>
      </w:pPr>
    </w:p>
    <w:p w14:paraId="5F3AEEB1" w14:textId="77777777" w:rsidR="00D55617" w:rsidRDefault="00D55617">
      <w:pPr>
        <w:rPr>
          <w:rFonts w:hint="eastAsia"/>
        </w:rPr>
      </w:pPr>
      <w:r>
        <w:rPr>
          <w:rFonts w:hint="eastAsia"/>
        </w:rPr>
        <w:tab/>
        <w:t>“涨潮”对环境的影响</w:t>
      </w:r>
    </w:p>
    <w:p w14:paraId="2C49F5D8" w14:textId="77777777" w:rsidR="00D55617" w:rsidRDefault="00D55617">
      <w:pPr>
        <w:rPr>
          <w:rFonts w:hint="eastAsia"/>
        </w:rPr>
      </w:pPr>
    </w:p>
    <w:p w14:paraId="57DA4AA2" w14:textId="77777777" w:rsidR="00D55617" w:rsidRDefault="00D55617">
      <w:pPr>
        <w:rPr>
          <w:rFonts w:hint="eastAsia"/>
        </w:rPr>
      </w:pPr>
    </w:p>
    <w:p w14:paraId="61C46E32" w14:textId="77777777" w:rsidR="00D55617" w:rsidRDefault="00D55617">
      <w:pPr>
        <w:rPr>
          <w:rFonts w:hint="eastAsia"/>
        </w:rPr>
      </w:pPr>
      <w:r>
        <w:rPr>
          <w:rFonts w:hint="eastAsia"/>
        </w:rPr>
        <w:tab/>
        <w:t>随着全球气候变化加剧，极端天气事件频发，海平面上升成为了一个不容忽视的问题。在这种背景下，“涨潮”不仅仅是自然界的常态表现，它开始展现出更加复杂的一面。频繁的高水位可能导致沿海地区遭受洪水侵袭，影响居民生活，并对生态环境造成长期损害。因此，加强对潮汐变化的研究，采取有效措施减轻其负面影响，已成为当今社会面临的一项重要课题。</w:t>
      </w:r>
    </w:p>
    <w:p w14:paraId="50E2EEAE" w14:textId="77777777" w:rsidR="00D55617" w:rsidRDefault="00D55617">
      <w:pPr>
        <w:rPr>
          <w:rFonts w:hint="eastAsia"/>
        </w:rPr>
      </w:pPr>
    </w:p>
    <w:p w14:paraId="6048F89B" w14:textId="77777777" w:rsidR="00D55617" w:rsidRDefault="00D55617">
      <w:pPr>
        <w:rPr>
          <w:rFonts w:hint="eastAsia"/>
        </w:rPr>
      </w:pPr>
    </w:p>
    <w:p w14:paraId="530F9966" w14:textId="77777777" w:rsidR="00D55617" w:rsidRDefault="00D55617">
      <w:pPr>
        <w:rPr>
          <w:rFonts w:hint="eastAsia"/>
        </w:rPr>
      </w:pPr>
    </w:p>
    <w:p w14:paraId="034E81E0" w14:textId="77777777" w:rsidR="00D55617" w:rsidRDefault="00D556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C904CB" w14:textId="77777777" w:rsidR="00D55617" w:rsidRDefault="00D55617">
      <w:pPr>
        <w:rPr>
          <w:rFonts w:hint="eastAsia"/>
        </w:rPr>
      </w:pPr>
    </w:p>
    <w:p w14:paraId="0194BE36" w14:textId="77777777" w:rsidR="00D55617" w:rsidRDefault="00D55617">
      <w:pPr>
        <w:rPr>
          <w:rFonts w:hint="eastAsia"/>
        </w:rPr>
      </w:pPr>
    </w:p>
    <w:p w14:paraId="56092BD3" w14:textId="77777777" w:rsidR="00D55617" w:rsidRDefault="00D55617">
      <w:pPr>
        <w:rPr>
          <w:rFonts w:hint="eastAsia"/>
        </w:rPr>
      </w:pPr>
      <w:r>
        <w:rPr>
          <w:rFonts w:hint="eastAsia"/>
        </w:rPr>
        <w:tab/>
        <w:t>从拼音“zhǎng”到自然现象“涨潮”，我们不仅探索了一词多义的语言魅力，也深入了解了这一自然现象背后的科学原理及其对人类社会的影响。无论是作为自然景观的一部分还是环境变迁的指标，“涨潮”都值得我们给予更多的关注和研究。</w:t>
      </w:r>
    </w:p>
    <w:p w14:paraId="7C875D3E" w14:textId="77777777" w:rsidR="00D55617" w:rsidRDefault="00D55617">
      <w:pPr>
        <w:rPr>
          <w:rFonts w:hint="eastAsia"/>
        </w:rPr>
      </w:pPr>
    </w:p>
    <w:p w14:paraId="5876CC2D" w14:textId="77777777" w:rsidR="00D55617" w:rsidRDefault="00D55617">
      <w:pPr>
        <w:rPr>
          <w:rFonts w:hint="eastAsia"/>
        </w:rPr>
      </w:pPr>
    </w:p>
    <w:p w14:paraId="3C2DB2DD" w14:textId="77777777" w:rsidR="00D55617" w:rsidRDefault="00D55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E46FA" w14:textId="6083D275" w:rsidR="00DA4753" w:rsidRDefault="00DA4753"/>
    <w:sectPr w:rsidR="00DA4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53"/>
    <w:rsid w:val="00C622F5"/>
    <w:rsid w:val="00D55617"/>
    <w:rsid w:val="00DA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80249-007D-4D54-BDAA-F5DA0544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