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2499" w14:textId="77777777" w:rsidR="00707032" w:rsidRDefault="00707032">
      <w:pPr>
        <w:rPr>
          <w:rFonts w:hint="eastAsia"/>
        </w:rPr>
      </w:pPr>
    </w:p>
    <w:p w14:paraId="68B55B07" w14:textId="77777777" w:rsidR="00707032" w:rsidRDefault="00707032">
      <w:pPr>
        <w:rPr>
          <w:rFonts w:hint="eastAsia"/>
        </w:rPr>
      </w:pPr>
      <w:r>
        <w:rPr>
          <w:rFonts w:hint="eastAsia"/>
        </w:rPr>
        <w:tab/>
        <w:t>活的多音字6个读音</w:t>
      </w:r>
    </w:p>
    <w:p w14:paraId="002CF347" w14:textId="77777777" w:rsidR="00707032" w:rsidRDefault="00707032">
      <w:pPr>
        <w:rPr>
          <w:rFonts w:hint="eastAsia"/>
        </w:rPr>
      </w:pPr>
    </w:p>
    <w:p w14:paraId="0675EE0A" w14:textId="77777777" w:rsidR="00707032" w:rsidRDefault="00707032">
      <w:pPr>
        <w:rPr>
          <w:rFonts w:hint="eastAsia"/>
        </w:rPr>
      </w:pPr>
    </w:p>
    <w:p w14:paraId="422A510C" w14:textId="77777777" w:rsidR="00707032" w:rsidRDefault="00707032">
      <w:pPr>
        <w:rPr>
          <w:rFonts w:hint="eastAsia"/>
        </w:rPr>
      </w:pPr>
      <w:r>
        <w:rPr>
          <w:rFonts w:hint="eastAsia"/>
        </w:rPr>
        <w:tab/>
        <w:t>汉字“活”是一个典型的多音字，在不同的语境中可以有多种读音，主要的读音包括huó、huò、hé、huā、huá、huà等六种。每一种读音都对应着不同的意义或用法，这使得“活”字在汉语中的使用非常灵活，同时也增加了学习者理解其含义的难度。下面将分别对这六个读音及其常见用法进行简要介绍。</w:t>
      </w:r>
    </w:p>
    <w:p w14:paraId="3D5ECE33" w14:textId="77777777" w:rsidR="00707032" w:rsidRDefault="00707032">
      <w:pPr>
        <w:rPr>
          <w:rFonts w:hint="eastAsia"/>
        </w:rPr>
      </w:pPr>
    </w:p>
    <w:p w14:paraId="59148ADB" w14:textId="77777777" w:rsidR="00707032" w:rsidRDefault="00707032">
      <w:pPr>
        <w:rPr>
          <w:rFonts w:hint="eastAsia"/>
        </w:rPr>
      </w:pPr>
    </w:p>
    <w:p w14:paraId="5789E083" w14:textId="77777777" w:rsidR="00707032" w:rsidRDefault="00707032">
      <w:pPr>
        <w:rPr>
          <w:rFonts w:hint="eastAsia"/>
        </w:rPr>
      </w:pPr>
    </w:p>
    <w:p w14:paraId="7061FEE3" w14:textId="77777777" w:rsidR="00707032" w:rsidRDefault="00707032">
      <w:pPr>
        <w:rPr>
          <w:rFonts w:hint="eastAsia"/>
        </w:rPr>
      </w:pPr>
      <w:r>
        <w:rPr>
          <w:rFonts w:hint="eastAsia"/>
        </w:rPr>
        <w:tab/>
        <w:t>huó（阳平声）</w:t>
      </w:r>
    </w:p>
    <w:p w14:paraId="09278377" w14:textId="77777777" w:rsidR="00707032" w:rsidRDefault="00707032">
      <w:pPr>
        <w:rPr>
          <w:rFonts w:hint="eastAsia"/>
        </w:rPr>
      </w:pPr>
    </w:p>
    <w:p w14:paraId="14774816" w14:textId="77777777" w:rsidR="00707032" w:rsidRDefault="00707032">
      <w:pPr>
        <w:rPr>
          <w:rFonts w:hint="eastAsia"/>
        </w:rPr>
      </w:pPr>
    </w:p>
    <w:p w14:paraId="0EAB2462" w14:textId="77777777" w:rsidR="00707032" w:rsidRDefault="00707032">
      <w:pPr>
        <w:rPr>
          <w:rFonts w:hint="eastAsia"/>
        </w:rPr>
      </w:pPr>
      <w:r>
        <w:rPr>
          <w:rFonts w:hint="eastAsia"/>
        </w:rPr>
        <w:tab/>
        <w:t>这是“活”最常用的读音之一，表示生物具有生命的状态，如“活鱼”、“活人”。它还可以用来形容事物处于活跃、不僵死的状态，例如：“活水”指流动的水，“活络”则指血液循环畅通。在某些情况下，这个读音还用于表达使某物变得有用或有效，比如“盘活资产”。</w:t>
      </w:r>
    </w:p>
    <w:p w14:paraId="40431972" w14:textId="77777777" w:rsidR="00707032" w:rsidRDefault="00707032">
      <w:pPr>
        <w:rPr>
          <w:rFonts w:hint="eastAsia"/>
        </w:rPr>
      </w:pPr>
    </w:p>
    <w:p w14:paraId="096EFBFD" w14:textId="77777777" w:rsidR="00707032" w:rsidRDefault="00707032">
      <w:pPr>
        <w:rPr>
          <w:rFonts w:hint="eastAsia"/>
        </w:rPr>
      </w:pPr>
    </w:p>
    <w:p w14:paraId="1F274225" w14:textId="77777777" w:rsidR="00707032" w:rsidRDefault="00707032">
      <w:pPr>
        <w:rPr>
          <w:rFonts w:hint="eastAsia"/>
        </w:rPr>
      </w:pPr>
    </w:p>
    <w:p w14:paraId="5685CD0D" w14:textId="77777777" w:rsidR="00707032" w:rsidRDefault="00707032">
      <w:pPr>
        <w:rPr>
          <w:rFonts w:hint="eastAsia"/>
        </w:rPr>
      </w:pPr>
      <w:r>
        <w:rPr>
          <w:rFonts w:hint="eastAsia"/>
        </w:rPr>
        <w:tab/>
        <w:t>huò（去声）</w:t>
      </w:r>
    </w:p>
    <w:p w14:paraId="4FC38DDC" w14:textId="77777777" w:rsidR="00707032" w:rsidRDefault="00707032">
      <w:pPr>
        <w:rPr>
          <w:rFonts w:hint="eastAsia"/>
        </w:rPr>
      </w:pPr>
    </w:p>
    <w:p w14:paraId="797AB7E4" w14:textId="77777777" w:rsidR="00707032" w:rsidRDefault="00707032">
      <w:pPr>
        <w:rPr>
          <w:rFonts w:hint="eastAsia"/>
        </w:rPr>
      </w:pPr>
    </w:p>
    <w:p w14:paraId="7BD137A3" w14:textId="77777777" w:rsidR="00707032" w:rsidRDefault="00707032">
      <w:pPr>
        <w:rPr>
          <w:rFonts w:hint="eastAsia"/>
        </w:rPr>
      </w:pPr>
      <w:r>
        <w:rPr>
          <w:rFonts w:hint="eastAsia"/>
        </w:rPr>
        <w:tab/>
        <w:t>当“活”读作huò时，它的含义与药物或化学反应有关，特指某些物质能够产生治疗效果或者引发变化的能力。例如，在中医术语中，“活血化瘀”指的是通过促进血液循环来消除体内淤血的方法。这种用法体现了“活”字所蕴含的激活、促使变化的意义。</w:t>
      </w:r>
    </w:p>
    <w:p w14:paraId="3B27699A" w14:textId="77777777" w:rsidR="00707032" w:rsidRDefault="00707032">
      <w:pPr>
        <w:rPr>
          <w:rFonts w:hint="eastAsia"/>
        </w:rPr>
      </w:pPr>
    </w:p>
    <w:p w14:paraId="2DB15CA2" w14:textId="77777777" w:rsidR="00707032" w:rsidRDefault="00707032">
      <w:pPr>
        <w:rPr>
          <w:rFonts w:hint="eastAsia"/>
        </w:rPr>
      </w:pPr>
    </w:p>
    <w:p w14:paraId="6D46CE5A" w14:textId="77777777" w:rsidR="00707032" w:rsidRDefault="00707032">
      <w:pPr>
        <w:rPr>
          <w:rFonts w:hint="eastAsia"/>
        </w:rPr>
      </w:pPr>
    </w:p>
    <w:p w14:paraId="265459C5" w14:textId="77777777" w:rsidR="00707032" w:rsidRDefault="00707032">
      <w:pPr>
        <w:rPr>
          <w:rFonts w:hint="eastAsia"/>
        </w:rPr>
      </w:pPr>
      <w:r>
        <w:rPr>
          <w:rFonts w:hint="eastAsia"/>
        </w:rPr>
        <w:tab/>
        <w:t>hé（阳平声）</w:t>
      </w:r>
    </w:p>
    <w:p w14:paraId="05E649D9" w14:textId="77777777" w:rsidR="00707032" w:rsidRDefault="00707032">
      <w:pPr>
        <w:rPr>
          <w:rFonts w:hint="eastAsia"/>
        </w:rPr>
      </w:pPr>
    </w:p>
    <w:p w14:paraId="4EE061FB" w14:textId="77777777" w:rsidR="00707032" w:rsidRDefault="00707032">
      <w:pPr>
        <w:rPr>
          <w:rFonts w:hint="eastAsia"/>
        </w:rPr>
      </w:pPr>
    </w:p>
    <w:p w14:paraId="501F2BFF" w14:textId="77777777" w:rsidR="00707032" w:rsidRDefault="00707032">
      <w:pPr>
        <w:rPr>
          <w:rFonts w:hint="eastAsia"/>
        </w:rPr>
      </w:pPr>
      <w:r>
        <w:rPr>
          <w:rFonts w:hint="eastAsia"/>
        </w:rPr>
        <w:tab/>
        <w:t>虽然“活”读作hé的情况相对较少见，但在特定方言中确实存在这样的发音。例如，在某些地方方言里，人们可能会说“活儿”（工作、任务的意思），这里的“活”就读作hé。值得注意的是，这种用法并不广泛，了解这一发音有助于更好地掌握汉语的地域差异。</w:t>
      </w:r>
    </w:p>
    <w:p w14:paraId="0FBCBE95" w14:textId="77777777" w:rsidR="00707032" w:rsidRDefault="00707032">
      <w:pPr>
        <w:rPr>
          <w:rFonts w:hint="eastAsia"/>
        </w:rPr>
      </w:pPr>
    </w:p>
    <w:p w14:paraId="22CE5D69" w14:textId="77777777" w:rsidR="00707032" w:rsidRDefault="00707032">
      <w:pPr>
        <w:rPr>
          <w:rFonts w:hint="eastAsia"/>
        </w:rPr>
      </w:pPr>
    </w:p>
    <w:p w14:paraId="3F4F75AD" w14:textId="77777777" w:rsidR="00707032" w:rsidRDefault="00707032">
      <w:pPr>
        <w:rPr>
          <w:rFonts w:hint="eastAsia"/>
        </w:rPr>
      </w:pPr>
    </w:p>
    <w:p w14:paraId="60C45ADF" w14:textId="77777777" w:rsidR="00707032" w:rsidRDefault="00707032">
      <w:pPr>
        <w:rPr>
          <w:rFonts w:hint="eastAsia"/>
        </w:rPr>
      </w:pPr>
      <w:r>
        <w:rPr>
          <w:rFonts w:hint="eastAsia"/>
        </w:rPr>
        <w:tab/>
        <w:t>huā（阴平声）</w:t>
      </w:r>
    </w:p>
    <w:p w14:paraId="7068D296" w14:textId="77777777" w:rsidR="00707032" w:rsidRDefault="00707032">
      <w:pPr>
        <w:rPr>
          <w:rFonts w:hint="eastAsia"/>
        </w:rPr>
      </w:pPr>
    </w:p>
    <w:p w14:paraId="0F246AEA" w14:textId="77777777" w:rsidR="00707032" w:rsidRDefault="00707032">
      <w:pPr>
        <w:rPr>
          <w:rFonts w:hint="eastAsia"/>
        </w:rPr>
      </w:pPr>
    </w:p>
    <w:p w14:paraId="6E11C718" w14:textId="77777777" w:rsidR="00707032" w:rsidRDefault="00707032">
      <w:pPr>
        <w:rPr>
          <w:rFonts w:hint="eastAsia"/>
        </w:rPr>
      </w:pPr>
      <w:r>
        <w:rPr>
          <w:rFonts w:hint="eastAsia"/>
        </w:rPr>
        <w:tab/>
        <w:t>当“活”读作huā时，它通常出现在一些方言词汇或是古代汉语文献中，此时的含义较为特殊，往往与“花”字相通，表达出一种装饰性或美化的作用。不过，这种读音在现代标准汉语中几乎不再使用，了解它更多是为了文化研究的目的。</w:t>
      </w:r>
    </w:p>
    <w:p w14:paraId="6831AD5E" w14:textId="77777777" w:rsidR="00707032" w:rsidRDefault="00707032">
      <w:pPr>
        <w:rPr>
          <w:rFonts w:hint="eastAsia"/>
        </w:rPr>
      </w:pPr>
    </w:p>
    <w:p w14:paraId="02B67D82" w14:textId="77777777" w:rsidR="00707032" w:rsidRDefault="00707032">
      <w:pPr>
        <w:rPr>
          <w:rFonts w:hint="eastAsia"/>
        </w:rPr>
      </w:pPr>
    </w:p>
    <w:p w14:paraId="5AE48A13" w14:textId="77777777" w:rsidR="00707032" w:rsidRDefault="00707032">
      <w:pPr>
        <w:rPr>
          <w:rFonts w:hint="eastAsia"/>
        </w:rPr>
      </w:pPr>
    </w:p>
    <w:p w14:paraId="51229420" w14:textId="77777777" w:rsidR="00707032" w:rsidRDefault="00707032">
      <w:pPr>
        <w:rPr>
          <w:rFonts w:hint="eastAsia"/>
        </w:rPr>
      </w:pPr>
      <w:r>
        <w:rPr>
          <w:rFonts w:hint="eastAsia"/>
        </w:rPr>
        <w:tab/>
        <w:t>huá（阳平声）</w:t>
      </w:r>
    </w:p>
    <w:p w14:paraId="394FAACC" w14:textId="77777777" w:rsidR="00707032" w:rsidRDefault="00707032">
      <w:pPr>
        <w:rPr>
          <w:rFonts w:hint="eastAsia"/>
        </w:rPr>
      </w:pPr>
    </w:p>
    <w:p w14:paraId="0EF676D6" w14:textId="77777777" w:rsidR="00707032" w:rsidRDefault="00707032">
      <w:pPr>
        <w:rPr>
          <w:rFonts w:hint="eastAsia"/>
        </w:rPr>
      </w:pPr>
    </w:p>
    <w:p w14:paraId="5A122C68" w14:textId="77777777" w:rsidR="00707032" w:rsidRDefault="00707032">
      <w:pPr>
        <w:rPr>
          <w:rFonts w:hint="eastAsia"/>
        </w:rPr>
      </w:pPr>
      <w:r>
        <w:rPr>
          <w:rFonts w:hint="eastAsia"/>
        </w:rPr>
        <w:tab/>
        <w:t>读作huá时，“活”字主要用于描述动作轻快、灵活的特点，如“活蹦乱跳”，形象地描绘了动物或人物充满活力的样子。这种用法强调了“活”的动态美，给人以生机勃勃的感觉。在某些方言中，“活”字也有类似的使用场景，体现了语言的多样性和丰富性。</w:t>
      </w:r>
    </w:p>
    <w:p w14:paraId="25C74C83" w14:textId="77777777" w:rsidR="00707032" w:rsidRDefault="00707032">
      <w:pPr>
        <w:rPr>
          <w:rFonts w:hint="eastAsia"/>
        </w:rPr>
      </w:pPr>
    </w:p>
    <w:p w14:paraId="43AC8338" w14:textId="77777777" w:rsidR="00707032" w:rsidRDefault="00707032">
      <w:pPr>
        <w:rPr>
          <w:rFonts w:hint="eastAsia"/>
        </w:rPr>
      </w:pPr>
    </w:p>
    <w:p w14:paraId="5326B4E5" w14:textId="77777777" w:rsidR="00707032" w:rsidRDefault="00707032">
      <w:pPr>
        <w:rPr>
          <w:rFonts w:hint="eastAsia"/>
        </w:rPr>
      </w:pPr>
    </w:p>
    <w:p w14:paraId="2519093A" w14:textId="77777777" w:rsidR="00707032" w:rsidRDefault="00707032">
      <w:pPr>
        <w:rPr>
          <w:rFonts w:hint="eastAsia"/>
        </w:rPr>
      </w:pPr>
      <w:r>
        <w:rPr>
          <w:rFonts w:hint="eastAsia"/>
        </w:rPr>
        <w:tab/>
        <w:t>huà（去声）</w:t>
      </w:r>
    </w:p>
    <w:p w14:paraId="726B0D43" w14:textId="77777777" w:rsidR="00707032" w:rsidRDefault="00707032">
      <w:pPr>
        <w:rPr>
          <w:rFonts w:hint="eastAsia"/>
        </w:rPr>
      </w:pPr>
    </w:p>
    <w:p w14:paraId="6C6F422C" w14:textId="77777777" w:rsidR="00707032" w:rsidRDefault="00707032">
      <w:pPr>
        <w:rPr>
          <w:rFonts w:hint="eastAsia"/>
        </w:rPr>
      </w:pPr>
    </w:p>
    <w:p w14:paraId="5EA62F75" w14:textId="77777777" w:rsidR="00707032" w:rsidRDefault="00707032">
      <w:pPr>
        <w:rPr>
          <w:rFonts w:hint="eastAsia"/>
        </w:rPr>
      </w:pPr>
      <w:r>
        <w:rPr>
          <w:rFonts w:hint="eastAsia"/>
        </w:rPr>
        <w:tab/>
        <w:t>“活”字还可以读作huà，尽管这种情况极为罕见。在极少数的古文或方言中，它可能用来表示某种变化或转换的过程，类似于“转化”、“变活”的意思。由于这种用法非常少见，因此在日常交流中几乎不会遇到，但对于研究汉语发展史的人来说，了解这些细微差别仍然具有重要的学术价值。</w:t>
      </w:r>
    </w:p>
    <w:p w14:paraId="0AE32DE1" w14:textId="77777777" w:rsidR="00707032" w:rsidRDefault="00707032">
      <w:pPr>
        <w:rPr>
          <w:rFonts w:hint="eastAsia"/>
        </w:rPr>
      </w:pPr>
    </w:p>
    <w:p w14:paraId="3648C535" w14:textId="77777777" w:rsidR="00707032" w:rsidRDefault="00707032">
      <w:pPr>
        <w:rPr>
          <w:rFonts w:hint="eastAsia"/>
        </w:rPr>
      </w:pPr>
    </w:p>
    <w:p w14:paraId="572C463D" w14:textId="77777777" w:rsidR="00707032" w:rsidRDefault="00707032">
      <w:pPr>
        <w:rPr>
          <w:rFonts w:hint="eastAsia"/>
        </w:rPr>
      </w:pPr>
    </w:p>
    <w:p w14:paraId="4C97DFC3" w14:textId="77777777" w:rsidR="00707032" w:rsidRDefault="00707032">
      <w:pPr>
        <w:rPr>
          <w:rFonts w:hint="eastAsia"/>
        </w:rPr>
      </w:pPr>
      <w:r>
        <w:rPr>
          <w:rFonts w:hint="eastAsia"/>
        </w:rPr>
        <w:tab/>
        <w:t>“活”作为一个多音字，其丰富的读音和含义不仅展示了汉语的魅力，也反映了中国文化深厚的历史底蕴。对于学习汉语的朋友来说，掌握这些不同读音及其背后的文化含义，将有助于更准确地理解和运用汉语。</w:t>
      </w:r>
    </w:p>
    <w:p w14:paraId="5E1BCD70" w14:textId="77777777" w:rsidR="00707032" w:rsidRDefault="00707032">
      <w:pPr>
        <w:rPr>
          <w:rFonts w:hint="eastAsia"/>
        </w:rPr>
      </w:pPr>
    </w:p>
    <w:p w14:paraId="3C11AE31" w14:textId="77777777" w:rsidR="00707032" w:rsidRDefault="00707032">
      <w:pPr>
        <w:rPr>
          <w:rFonts w:hint="eastAsia"/>
        </w:rPr>
      </w:pPr>
    </w:p>
    <w:p w14:paraId="7B214459" w14:textId="77777777" w:rsidR="00707032" w:rsidRDefault="00707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2AE2F" w14:textId="0D546E89" w:rsidR="00481E91" w:rsidRDefault="00481E91"/>
    <w:sectPr w:rsidR="00481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91"/>
    <w:rsid w:val="00481E91"/>
    <w:rsid w:val="00707032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2E6FB-FC15-49E6-849E-71C5A2D6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E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E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E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E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E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E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E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E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E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E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E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E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E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E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E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E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E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E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E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E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E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